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0BF" w:rsidRPr="00633069" w:rsidRDefault="0080519C" w:rsidP="0080519C">
      <w:pPr>
        <w:jc w:val="center"/>
        <w:rPr>
          <w:rFonts w:ascii="Verdana" w:hAnsi="Verdana"/>
          <w:b/>
          <w:bCs/>
          <w:sz w:val="32"/>
          <w:szCs w:val="32"/>
        </w:rPr>
      </w:pPr>
      <w:r w:rsidRPr="00633069">
        <w:rPr>
          <w:rFonts w:ascii="Verdana" w:hAnsi="Verdana"/>
          <w:b/>
          <w:bCs/>
          <w:sz w:val="32"/>
          <w:szCs w:val="32"/>
        </w:rPr>
        <w:t>PERMOHONAN SERTIFIKASI</w:t>
      </w:r>
      <w:r w:rsidR="00166237" w:rsidRPr="00633069">
        <w:rPr>
          <w:rFonts w:ascii="Verdana" w:hAnsi="Verdana"/>
          <w:b/>
          <w:bCs/>
          <w:sz w:val="32"/>
          <w:szCs w:val="32"/>
        </w:rPr>
        <w:t xml:space="preserve"> LAS</w:t>
      </w:r>
    </w:p>
    <w:p w:rsidR="008B30BF" w:rsidRPr="00633069" w:rsidRDefault="008B30BF" w:rsidP="008B30BF">
      <w:pPr>
        <w:jc w:val="center"/>
        <w:rPr>
          <w:rFonts w:ascii="Verdana" w:hAnsi="Verdana"/>
          <w:b/>
          <w:bCs/>
          <w:i/>
        </w:rPr>
      </w:pPr>
      <w:r w:rsidRPr="00633069">
        <w:rPr>
          <w:rFonts w:ascii="Verdana" w:hAnsi="Verdana"/>
          <w:b/>
          <w:bCs/>
          <w:i/>
        </w:rPr>
        <w:t xml:space="preserve">Application for </w:t>
      </w:r>
      <w:r w:rsidR="00166237" w:rsidRPr="00633069">
        <w:rPr>
          <w:rFonts w:ascii="Verdana" w:hAnsi="Verdana"/>
          <w:b/>
          <w:bCs/>
          <w:i/>
        </w:rPr>
        <w:t xml:space="preserve">Welding </w:t>
      </w:r>
      <w:r w:rsidRPr="00633069">
        <w:rPr>
          <w:rFonts w:ascii="Verdana" w:hAnsi="Verdana"/>
          <w:b/>
          <w:bCs/>
          <w:i/>
        </w:rPr>
        <w:t>Certification</w:t>
      </w:r>
    </w:p>
    <w:p w:rsidR="008B30BF" w:rsidRPr="00633069" w:rsidRDefault="008B30BF" w:rsidP="008B30BF">
      <w:pPr>
        <w:jc w:val="center"/>
        <w:rPr>
          <w:rFonts w:ascii="Arial Narrow" w:hAnsi="Arial Narrow"/>
          <w:b/>
          <w:bCs/>
        </w:rPr>
      </w:pPr>
    </w:p>
    <w:p w:rsidR="008B30BF" w:rsidRPr="00845FE8" w:rsidRDefault="008B30BF" w:rsidP="00C7103A">
      <w:pPr>
        <w:rPr>
          <w:rFonts w:ascii="Arial Narrow" w:hAnsi="Arial Narrow"/>
        </w:rPr>
      </w:pPr>
    </w:p>
    <w:p w:rsidR="00B806FA" w:rsidRPr="00845FE8" w:rsidRDefault="00B806FA" w:rsidP="00C7103A">
      <w:pPr>
        <w:rPr>
          <w:rFonts w:ascii="Arial Narrow" w:hAnsi="Arial Narrow"/>
        </w:rPr>
      </w:pPr>
    </w:p>
    <w:tbl>
      <w:tblPr>
        <w:tblStyle w:val="TableGrid"/>
        <w:tblW w:w="10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727"/>
        <w:gridCol w:w="4309"/>
      </w:tblGrid>
      <w:tr w:rsidR="00B806FA" w:rsidRPr="0000471A" w:rsidTr="00B806FA">
        <w:tc>
          <w:tcPr>
            <w:tcW w:w="5727" w:type="dxa"/>
            <w:vMerge w:val="restart"/>
          </w:tcPr>
          <w:p w:rsidR="00B806FA" w:rsidRPr="0000471A" w:rsidRDefault="00B806FA" w:rsidP="00AC0EF2">
            <w:pPr>
              <w:jc w:val="both"/>
              <w:rPr>
                <w:rFonts w:ascii="Arial Narrow" w:hAnsi="Arial Narrow"/>
                <w:szCs w:val="22"/>
              </w:rPr>
            </w:pPr>
            <w:r w:rsidRPr="0000471A">
              <w:rPr>
                <w:rFonts w:ascii="Arial Narrow" w:hAnsi="Arial Narrow"/>
                <w:szCs w:val="22"/>
              </w:rPr>
              <w:t xml:space="preserve">Kepada : </w:t>
            </w:r>
            <w:r>
              <w:rPr>
                <w:rFonts w:ascii="Arial Narrow" w:hAnsi="Arial Narrow"/>
                <w:szCs w:val="22"/>
              </w:rPr>
              <w:t xml:space="preserve">PT. Biro Klasifikasi Indonesia </w:t>
            </w:r>
            <w:r w:rsidRPr="00153989">
              <w:rPr>
                <w:rFonts w:ascii="Arial Narrow" w:hAnsi="Arial Narrow"/>
                <w:szCs w:val="22"/>
              </w:rPr>
              <w:t>(Persero)</w:t>
            </w:r>
          </w:p>
          <w:p w:rsidR="00B806FA" w:rsidRPr="0000471A" w:rsidRDefault="00B806FA" w:rsidP="00AC0EF2">
            <w:pPr>
              <w:jc w:val="both"/>
              <w:rPr>
                <w:rFonts w:ascii="Arial Narrow" w:hAnsi="Arial Narrow"/>
                <w:szCs w:val="22"/>
              </w:rPr>
            </w:pPr>
            <w:r w:rsidRPr="0000471A">
              <w:rPr>
                <w:rFonts w:ascii="Arial Narrow" w:hAnsi="Arial Narrow"/>
                <w:i/>
                <w:sz w:val="16"/>
                <w:szCs w:val="18"/>
              </w:rPr>
              <w:t>To</w:t>
            </w:r>
            <w:r>
              <w:rPr>
                <w:rFonts w:ascii="Arial Narrow" w:hAnsi="Arial Narrow"/>
                <w:i/>
                <w:sz w:val="16"/>
                <w:szCs w:val="18"/>
              </w:rPr>
              <w:t xml:space="preserve"> </w:t>
            </w:r>
            <w:r>
              <w:rPr>
                <w:rFonts w:ascii="Arial Narrow" w:hAnsi="Arial Narrow"/>
                <w:i/>
                <w:sz w:val="16"/>
                <w:szCs w:val="18"/>
              </w:rPr>
              <w:tab/>
            </w:r>
          </w:p>
        </w:tc>
        <w:tc>
          <w:tcPr>
            <w:tcW w:w="4309" w:type="dxa"/>
          </w:tcPr>
          <w:p w:rsidR="00B806FA" w:rsidRPr="0000471A" w:rsidRDefault="00B806FA" w:rsidP="00F74530">
            <w:pPr>
              <w:jc w:val="both"/>
              <w:rPr>
                <w:rFonts w:ascii="Arial Narrow" w:hAnsi="Arial Narrow"/>
                <w:szCs w:val="22"/>
              </w:rPr>
            </w:pPr>
            <w:r w:rsidRPr="0000471A">
              <w:rPr>
                <w:rFonts w:ascii="Arial Narrow" w:hAnsi="Arial Narrow"/>
                <w:szCs w:val="22"/>
              </w:rPr>
              <w:t xml:space="preserve">No. permohonan </w:t>
            </w:r>
            <w:r w:rsidRPr="00041745">
              <w:rPr>
                <w:rFonts w:ascii="Arial Narrow" w:hAnsi="Arial Narrow"/>
                <w:sz w:val="12"/>
                <w:szCs w:val="12"/>
              </w:rPr>
              <w:t>(harus diisi)</w:t>
            </w:r>
            <w:r>
              <w:rPr>
                <w:rFonts w:ascii="Arial Narrow" w:hAnsi="Arial Narrow"/>
                <w:szCs w:val="22"/>
              </w:rPr>
              <w:t xml:space="preserve"> :</w:t>
            </w:r>
            <w:r w:rsidRPr="0000471A">
              <w:rPr>
                <w:rFonts w:ascii="Arial Narrow" w:hAnsi="Arial Narrow"/>
                <w:szCs w:val="22"/>
              </w:rPr>
              <w:t xml:space="preserve"> </w:t>
            </w:r>
            <w:r w:rsidR="00B63FF1" w:rsidRPr="0000471A">
              <w:rPr>
                <w:rFonts w:ascii="Arial Narrow" w:hAnsi="Arial Narrow"/>
                <w:szCs w:val="22"/>
                <w:lang w:val="en-GB"/>
              </w:rPr>
              <w:fldChar w:fldCharType="begin">
                <w:ffData>
                  <w:name w:val=""/>
                  <w:enabled/>
                  <w:calcOnExit w:val="0"/>
                  <w:textInput>
                    <w:maxLength w:val="72"/>
                  </w:textInput>
                </w:ffData>
              </w:fldChar>
            </w:r>
            <w:r w:rsidRPr="0000471A">
              <w:rPr>
                <w:rFonts w:ascii="Arial Narrow" w:hAnsi="Arial Narrow"/>
                <w:szCs w:val="22"/>
                <w:lang w:val="en-GB"/>
              </w:rPr>
              <w:instrText xml:space="preserve">FORMTEXT </w:instrText>
            </w:r>
            <w:r w:rsidR="00B63FF1" w:rsidRPr="0000471A">
              <w:rPr>
                <w:rFonts w:ascii="Arial Narrow" w:hAnsi="Arial Narrow"/>
                <w:szCs w:val="22"/>
                <w:lang w:val="en-GB"/>
              </w:rPr>
            </w:r>
            <w:r w:rsidR="00B63FF1" w:rsidRPr="0000471A">
              <w:rPr>
                <w:rFonts w:ascii="Arial Narrow" w:hAnsi="Arial Narrow"/>
                <w:szCs w:val="22"/>
                <w:lang w:val="en-GB"/>
              </w:rPr>
              <w:fldChar w:fldCharType="separate"/>
            </w:r>
            <w:r w:rsidRPr="0000471A">
              <w:rPr>
                <w:rFonts w:ascii="Arial Narrow" w:hAnsi="Arial Narrow"/>
                <w:szCs w:val="22"/>
                <w:lang w:val="en-GB"/>
              </w:rPr>
              <w:t> </w:t>
            </w:r>
            <w:r w:rsidRPr="0000471A">
              <w:rPr>
                <w:rFonts w:ascii="Arial Narrow" w:hAnsi="Arial Narrow"/>
                <w:szCs w:val="22"/>
                <w:lang w:val="en-GB"/>
              </w:rPr>
              <w:t> </w:t>
            </w:r>
            <w:r w:rsidRPr="0000471A">
              <w:rPr>
                <w:rFonts w:ascii="Arial Narrow" w:hAnsi="Arial Narrow"/>
                <w:szCs w:val="22"/>
                <w:lang w:val="en-GB"/>
              </w:rPr>
              <w:t> </w:t>
            </w:r>
            <w:r w:rsidRPr="0000471A">
              <w:rPr>
                <w:rFonts w:ascii="Arial Narrow" w:hAnsi="Arial Narrow"/>
                <w:szCs w:val="22"/>
                <w:lang w:val="en-GB"/>
              </w:rPr>
              <w:t xml:space="preserve">               </w:t>
            </w:r>
            <w:r w:rsidRPr="0000471A">
              <w:rPr>
                <w:rFonts w:ascii="Arial Narrow" w:hAnsi="Arial Narrow"/>
                <w:szCs w:val="22"/>
                <w:lang w:val="en-GB"/>
              </w:rPr>
              <w:t> </w:t>
            </w:r>
            <w:r w:rsidRPr="0000471A">
              <w:rPr>
                <w:rFonts w:ascii="Arial Narrow" w:hAnsi="Arial Narrow"/>
                <w:szCs w:val="22"/>
                <w:lang w:val="en-GB"/>
              </w:rPr>
              <w:t> </w:t>
            </w:r>
            <w:r w:rsidR="00B63FF1" w:rsidRPr="0000471A">
              <w:rPr>
                <w:rFonts w:ascii="Arial Narrow" w:hAnsi="Arial Narrow"/>
                <w:szCs w:val="22"/>
              </w:rPr>
              <w:fldChar w:fldCharType="end"/>
            </w:r>
          </w:p>
          <w:p w:rsidR="00B806FA" w:rsidRPr="0000471A" w:rsidRDefault="00EC4CDE" w:rsidP="00EC4CDE">
            <w:pPr>
              <w:jc w:val="both"/>
              <w:rPr>
                <w:rFonts w:ascii="Arial Narrow" w:hAnsi="Arial Narrow"/>
                <w:szCs w:val="22"/>
              </w:rPr>
            </w:pPr>
            <w:r>
              <w:rPr>
                <w:rFonts w:ascii="Arial Narrow" w:hAnsi="Arial Narrow"/>
                <w:i/>
                <w:sz w:val="16"/>
                <w:szCs w:val="22"/>
                <w:lang w:val="en-GB"/>
              </w:rPr>
              <w:t xml:space="preserve">Reference </w:t>
            </w:r>
            <w:r w:rsidR="00B806FA" w:rsidRPr="0000471A">
              <w:rPr>
                <w:rFonts w:ascii="Arial Narrow" w:hAnsi="Arial Narrow"/>
                <w:i/>
                <w:sz w:val="16"/>
                <w:szCs w:val="22"/>
                <w:lang w:val="en-GB"/>
              </w:rPr>
              <w:t>no.</w:t>
            </w:r>
            <w:r w:rsidR="004E4D5F">
              <w:rPr>
                <w:rFonts w:ascii="Arial Narrow" w:hAnsi="Arial Narrow"/>
                <w:i/>
                <w:sz w:val="16"/>
                <w:szCs w:val="22"/>
                <w:lang w:val="en-GB"/>
              </w:rPr>
              <w:t xml:space="preserve">  </w:t>
            </w:r>
            <w:r w:rsidR="004E4D5F" w:rsidRPr="002F2FFC">
              <w:rPr>
                <w:rFonts w:ascii="Arial Narrow" w:hAnsi="Arial Narrow"/>
                <w:i/>
                <w:sz w:val="12"/>
                <w:szCs w:val="12"/>
                <w:lang w:val="en-GB"/>
              </w:rPr>
              <w:t>(to be filled)</w:t>
            </w:r>
          </w:p>
        </w:tc>
      </w:tr>
      <w:tr w:rsidR="00B806FA" w:rsidRPr="0000471A" w:rsidTr="00B806FA">
        <w:tc>
          <w:tcPr>
            <w:tcW w:w="5727" w:type="dxa"/>
            <w:vMerge/>
          </w:tcPr>
          <w:p w:rsidR="00B806FA" w:rsidRPr="0000471A" w:rsidRDefault="00B806FA" w:rsidP="00AC0EF2">
            <w:pPr>
              <w:jc w:val="both"/>
              <w:rPr>
                <w:rFonts w:ascii="Arial Narrow" w:hAnsi="Arial Narrow"/>
                <w:szCs w:val="22"/>
              </w:rPr>
            </w:pPr>
          </w:p>
        </w:tc>
        <w:tc>
          <w:tcPr>
            <w:tcW w:w="4309" w:type="dxa"/>
          </w:tcPr>
          <w:p w:rsidR="00B806FA" w:rsidRPr="0000471A" w:rsidRDefault="00B806FA" w:rsidP="00F74530">
            <w:pPr>
              <w:jc w:val="both"/>
              <w:rPr>
                <w:rFonts w:ascii="Arial Narrow" w:hAnsi="Arial Narrow"/>
                <w:szCs w:val="22"/>
              </w:rPr>
            </w:pPr>
            <w:r w:rsidRPr="0000471A">
              <w:rPr>
                <w:rFonts w:ascii="Arial Narrow" w:hAnsi="Arial Narrow"/>
                <w:szCs w:val="22"/>
              </w:rPr>
              <w:t xml:space="preserve">Tanggal </w:t>
            </w:r>
            <w:r w:rsidRPr="00041745">
              <w:rPr>
                <w:rFonts w:ascii="Arial Narrow" w:hAnsi="Arial Narrow"/>
                <w:sz w:val="12"/>
                <w:szCs w:val="12"/>
              </w:rPr>
              <w:t>(harus diisi)</w:t>
            </w:r>
            <w:r>
              <w:rPr>
                <w:rFonts w:ascii="Arial Narrow" w:hAnsi="Arial Narrow"/>
                <w:sz w:val="12"/>
                <w:szCs w:val="12"/>
              </w:rPr>
              <w:t xml:space="preserve"> </w:t>
            </w:r>
            <w:r w:rsidRPr="0000471A">
              <w:rPr>
                <w:rFonts w:ascii="Arial Narrow" w:hAnsi="Arial Narrow"/>
                <w:szCs w:val="22"/>
              </w:rPr>
              <w:t xml:space="preserve">: </w:t>
            </w:r>
            <w:r w:rsidR="00B63FF1" w:rsidRPr="0000471A">
              <w:rPr>
                <w:rFonts w:ascii="Arial Narrow" w:hAnsi="Arial Narrow"/>
                <w:szCs w:val="22"/>
                <w:lang w:val="en-GB"/>
              </w:rPr>
              <w:fldChar w:fldCharType="begin">
                <w:ffData>
                  <w:name w:val=""/>
                  <w:enabled/>
                  <w:calcOnExit w:val="0"/>
                  <w:textInput>
                    <w:maxLength w:val="72"/>
                  </w:textInput>
                </w:ffData>
              </w:fldChar>
            </w:r>
            <w:r w:rsidRPr="0000471A">
              <w:rPr>
                <w:rFonts w:ascii="Arial Narrow" w:hAnsi="Arial Narrow"/>
                <w:szCs w:val="22"/>
                <w:lang w:val="en-GB"/>
              </w:rPr>
              <w:instrText xml:space="preserve">FORMTEXT </w:instrText>
            </w:r>
            <w:r w:rsidR="00B63FF1" w:rsidRPr="0000471A">
              <w:rPr>
                <w:rFonts w:ascii="Arial Narrow" w:hAnsi="Arial Narrow"/>
                <w:szCs w:val="22"/>
                <w:lang w:val="en-GB"/>
              </w:rPr>
            </w:r>
            <w:r w:rsidR="00B63FF1" w:rsidRPr="0000471A">
              <w:rPr>
                <w:rFonts w:ascii="Arial Narrow" w:hAnsi="Arial Narrow"/>
                <w:szCs w:val="22"/>
                <w:lang w:val="en-GB"/>
              </w:rPr>
              <w:fldChar w:fldCharType="separate"/>
            </w:r>
            <w:r w:rsidRPr="0000471A">
              <w:rPr>
                <w:rFonts w:ascii="Arial Narrow" w:hAnsi="Arial Narrow"/>
                <w:szCs w:val="22"/>
                <w:lang w:val="en-GB"/>
              </w:rPr>
              <w:t> </w:t>
            </w:r>
            <w:r w:rsidRPr="0000471A">
              <w:rPr>
                <w:rFonts w:ascii="Arial Narrow" w:hAnsi="Arial Narrow"/>
                <w:szCs w:val="22"/>
                <w:lang w:val="en-GB"/>
              </w:rPr>
              <w:t> </w:t>
            </w:r>
            <w:r w:rsidRPr="0000471A">
              <w:rPr>
                <w:rFonts w:ascii="Arial Narrow" w:hAnsi="Arial Narrow"/>
                <w:szCs w:val="22"/>
                <w:lang w:val="en-GB"/>
              </w:rPr>
              <w:t> </w:t>
            </w:r>
            <w:r w:rsidRPr="0000471A">
              <w:rPr>
                <w:rFonts w:ascii="Arial Narrow" w:hAnsi="Arial Narrow"/>
                <w:szCs w:val="22"/>
                <w:lang w:val="en-GB"/>
              </w:rPr>
              <w:t xml:space="preserve">               </w:t>
            </w:r>
            <w:r w:rsidRPr="0000471A">
              <w:rPr>
                <w:rFonts w:ascii="Arial Narrow" w:hAnsi="Arial Narrow"/>
                <w:szCs w:val="22"/>
                <w:lang w:val="en-GB"/>
              </w:rPr>
              <w:t> </w:t>
            </w:r>
            <w:r w:rsidRPr="0000471A">
              <w:rPr>
                <w:rFonts w:ascii="Arial Narrow" w:hAnsi="Arial Narrow"/>
                <w:szCs w:val="22"/>
                <w:lang w:val="en-GB"/>
              </w:rPr>
              <w:t> </w:t>
            </w:r>
            <w:r w:rsidR="00B63FF1" w:rsidRPr="0000471A">
              <w:rPr>
                <w:rFonts w:ascii="Arial Narrow" w:hAnsi="Arial Narrow"/>
                <w:szCs w:val="22"/>
              </w:rPr>
              <w:fldChar w:fldCharType="end"/>
            </w:r>
          </w:p>
          <w:p w:rsidR="00B806FA" w:rsidRPr="0000471A" w:rsidRDefault="00B806FA" w:rsidP="00F74530">
            <w:pPr>
              <w:jc w:val="both"/>
              <w:rPr>
                <w:rFonts w:ascii="Arial Narrow" w:hAnsi="Arial Narrow"/>
                <w:szCs w:val="22"/>
              </w:rPr>
            </w:pPr>
            <w:r w:rsidRPr="0000471A">
              <w:rPr>
                <w:rFonts w:ascii="Arial Narrow" w:hAnsi="Arial Narrow"/>
                <w:i/>
                <w:sz w:val="16"/>
                <w:szCs w:val="22"/>
                <w:lang w:val="en-GB"/>
              </w:rPr>
              <w:t>Date</w:t>
            </w:r>
            <w:r w:rsidR="004E4D5F">
              <w:rPr>
                <w:rFonts w:ascii="Arial Narrow" w:hAnsi="Arial Narrow"/>
                <w:i/>
                <w:sz w:val="16"/>
                <w:szCs w:val="22"/>
                <w:lang w:val="en-GB"/>
              </w:rPr>
              <w:t xml:space="preserve">  </w:t>
            </w:r>
            <w:r w:rsidR="004E4D5F" w:rsidRPr="002F2FFC">
              <w:rPr>
                <w:rFonts w:ascii="Arial Narrow" w:hAnsi="Arial Narrow"/>
                <w:i/>
                <w:sz w:val="12"/>
                <w:szCs w:val="12"/>
                <w:lang w:val="en-GB"/>
              </w:rPr>
              <w:t>(to be filled)</w:t>
            </w:r>
          </w:p>
        </w:tc>
      </w:tr>
    </w:tbl>
    <w:p w:rsidR="000A3245" w:rsidRDefault="000A3245" w:rsidP="009C2D62">
      <w:pPr>
        <w:spacing w:line="120" w:lineRule="auto"/>
        <w:jc w:val="both"/>
        <w:rPr>
          <w:rFonts w:ascii="Arial Narrow" w:hAnsi="Arial Narrow"/>
        </w:rPr>
      </w:pPr>
    </w:p>
    <w:p w:rsidR="00EA272D" w:rsidRPr="00153989" w:rsidRDefault="008B30BF" w:rsidP="008B30BF">
      <w:pPr>
        <w:jc w:val="both"/>
        <w:rPr>
          <w:rFonts w:ascii="Arial Narrow" w:hAnsi="Arial Narrow"/>
          <w:szCs w:val="22"/>
        </w:rPr>
      </w:pPr>
      <w:r w:rsidRPr="00153989">
        <w:rPr>
          <w:rFonts w:ascii="Arial Narrow" w:hAnsi="Arial Narrow"/>
          <w:szCs w:val="22"/>
        </w:rPr>
        <w:t xml:space="preserve">Bersama ini </w:t>
      </w:r>
      <w:proofErr w:type="gramStart"/>
      <w:r w:rsidRPr="00153989">
        <w:rPr>
          <w:rFonts w:ascii="Arial Narrow" w:hAnsi="Arial Narrow"/>
          <w:szCs w:val="22"/>
        </w:rPr>
        <w:t xml:space="preserve">kami </w:t>
      </w:r>
      <w:r w:rsidR="00EA272D" w:rsidRPr="00153989">
        <w:rPr>
          <w:rFonts w:ascii="Arial Narrow" w:hAnsi="Arial Narrow"/>
          <w:szCs w:val="22"/>
        </w:rPr>
        <w:t>:</w:t>
      </w:r>
      <w:proofErr w:type="gramEnd"/>
    </w:p>
    <w:p w:rsidR="00DC345F" w:rsidRPr="00153989" w:rsidRDefault="00DC345F" w:rsidP="008B30BF">
      <w:pPr>
        <w:jc w:val="both"/>
        <w:rPr>
          <w:rFonts w:ascii="Arial Narrow" w:hAnsi="Arial Narrow"/>
          <w:i/>
          <w:sz w:val="14"/>
          <w:szCs w:val="22"/>
        </w:rPr>
      </w:pPr>
      <w:r w:rsidRPr="00153989">
        <w:rPr>
          <w:rFonts w:ascii="Arial Narrow" w:hAnsi="Arial Narrow"/>
          <w:i/>
          <w:sz w:val="16"/>
          <w:szCs w:val="22"/>
        </w:rPr>
        <w:t>We herewith</w:t>
      </w:r>
    </w:p>
    <w:p w:rsidR="00C91A73" w:rsidRDefault="00C91A73" w:rsidP="009C2D62">
      <w:pPr>
        <w:spacing w:line="120" w:lineRule="auto"/>
        <w:jc w:val="both"/>
        <w:rPr>
          <w:rFonts w:ascii="Arial Narrow" w:hAnsi="Arial Narrow"/>
          <w:sz w:val="22"/>
          <w:szCs w:val="22"/>
        </w:rPr>
      </w:pPr>
    </w:p>
    <w:tbl>
      <w:tblPr>
        <w:tblW w:w="0" w:type="auto"/>
        <w:tblCellMar>
          <w:left w:w="57" w:type="dxa"/>
          <w:right w:w="57" w:type="dxa"/>
        </w:tblCellMar>
        <w:tblLook w:val="01E0" w:firstRow="1" w:lastRow="1" w:firstColumn="1" w:lastColumn="1" w:noHBand="0" w:noVBand="0"/>
      </w:tblPr>
      <w:tblGrid>
        <w:gridCol w:w="1037"/>
        <w:gridCol w:w="630"/>
        <w:gridCol w:w="1288"/>
        <w:gridCol w:w="966"/>
        <w:gridCol w:w="2090"/>
        <w:gridCol w:w="821"/>
        <w:gridCol w:w="3148"/>
      </w:tblGrid>
      <w:tr w:rsidR="00DC345F" w:rsidRPr="00BF7306" w:rsidTr="00845FE8">
        <w:tc>
          <w:tcPr>
            <w:tcW w:w="1667" w:type="dxa"/>
            <w:gridSpan w:val="2"/>
            <w:vMerge w:val="restart"/>
          </w:tcPr>
          <w:p w:rsidR="00DC345F" w:rsidRPr="00153989" w:rsidRDefault="00DC345F" w:rsidP="00BF7306">
            <w:pPr>
              <w:jc w:val="both"/>
              <w:rPr>
                <w:rFonts w:ascii="Arial Narrow" w:hAnsi="Arial Narrow"/>
                <w:szCs w:val="22"/>
              </w:rPr>
            </w:pPr>
            <w:r w:rsidRPr="00153989">
              <w:rPr>
                <w:rFonts w:ascii="Arial Narrow" w:hAnsi="Arial Narrow"/>
                <w:szCs w:val="22"/>
              </w:rPr>
              <w:t>Nama perusahaan  :</w:t>
            </w:r>
          </w:p>
          <w:p w:rsidR="00DC345F" w:rsidRPr="00BF7306" w:rsidRDefault="00DC345F" w:rsidP="00BF7306">
            <w:pPr>
              <w:jc w:val="both"/>
              <w:rPr>
                <w:rFonts w:ascii="Arial Narrow" w:hAnsi="Arial Narrow"/>
                <w:i/>
                <w:sz w:val="22"/>
                <w:szCs w:val="22"/>
              </w:rPr>
            </w:pPr>
            <w:r w:rsidRPr="00153989">
              <w:rPr>
                <w:rFonts w:ascii="Arial Narrow" w:hAnsi="Arial Narrow"/>
                <w:i/>
                <w:sz w:val="16"/>
                <w:szCs w:val="22"/>
              </w:rPr>
              <w:t>Company name</w:t>
            </w:r>
          </w:p>
        </w:tc>
        <w:tc>
          <w:tcPr>
            <w:tcW w:w="8313" w:type="dxa"/>
            <w:gridSpan w:val="5"/>
            <w:tcBorders>
              <w:bottom w:val="single" w:sz="4" w:space="0" w:color="auto"/>
            </w:tcBorders>
          </w:tcPr>
          <w:p w:rsidR="00DC345F" w:rsidRPr="00BF7306" w:rsidRDefault="00B63FF1" w:rsidP="00BF7306">
            <w:pPr>
              <w:jc w:val="both"/>
              <w:rPr>
                <w:rFonts w:ascii="Arial Narrow" w:hAnsi="Arial Narrow"/>
                <w:sz w:val="22"/>
                <w:szCs w:val="22"/>
              </w:rPr>
            </w:pPr>
            <w:r w:rsidRPr="0000471A">
              <w:rPr>
                <w:rFonts w:ascii="Arial Narrow" w:hAnsi="Arial Narrow"/>
                <w:szCs w:val="22"/>
                <w:lang w:val="en-GB"/>
              </w:rPr>
              <w:fldChar w:fldCharType="begin">
                <w:ffData>
                  <w:name w:val=""/>
                  <w:enabled/>
                  <w:calcOnExit w:val="0"/>
                  <w:textInput>
                    <w:maxLength w:val="72"/>
                  </w:textInput>
                </w:ffData>
              </w:fldChar>
            </w:r>
            <w:r w:rsidR="00845FE8" w:rsidRPr="0000471A">
              <w:rPr>
                <w:rFonts w:ascii="Arial Narrow" w:hAnsi="Arial Narrow"/>
                <w:szCs w:val="22"/>
                <w:lang w:val="en-GB"/>
              </w:rPr>
              <w:instrText xml:space="preserve">FORMTEXT </w:instrText>
            </w:r>
            <w:r w:rsidRPr="0000471A">
              <w:rPr>
                <w:rFonts w:ascii="Arial Narrow" w:hAnsi="Arial Narrow"/>
                <w:szCs w:val="22"/>
                <w:lang w:val="en-GB"/>
              </w:rPr>
            </w:r>
            <w:r w:rsidRPr="0000471A">
              <w:rPr>
                <w:rFonts w:ascii="Arial Narrow" w:hAnsi="Arial Narrow"/>
                <w:szCs w:val="22"/>
                <w:lang w:val="en-GB"/>
              </w:rPr>
              <w:fldChar w:fldCharType="separate"/>
            </w:r>
            <w:r w:rsidR="00845FE8" w:rsidRPr="0000471A">
              <w:rPr>
                <w:rFonts w:ascii="Arial Narrow" w:hAnsi="Arial Narrow"/>
                <w:szCs w:val="22"/>
                <w:lang w:val="en-GB"/>
              </w:rPr>
              <w:t> </w:t>
            </w:r>
            <w:r w:rsidR="00845FE8" w:rsidRPr="0000471A">
              <w:rPr>
                <w:rFonts w:ascii="Arial Narrow" w:hAnsi="Arial Narrow"/>
                <w:szCs w:val="22"/>
                <w:lang w:val="en-GB"/>
              </w:rPr>
              <w:t> </w:t>
            </w:r>
            <w:r w:rsidR="00845FE8" w:rsidRPr="0000471A">
              <w:rPr>
                <w:rFonts w:ascii="Arial Narrow" w:hAnsi="Arial Narrow"/>
                <w:szCs w:val="22"/>
                <w:lang w:val="en-GB"/>
              </w:rPr>
              <w:t> </w:t>
            </w:r>
            <w:r w:rsidR="00845FE8" w:rsidRPr="0000471A">
              <w:rPr>
                <w:rFonts w:ascii="Arial Narrow" w:hAnsi="Arial Narrow"/>
                <w:szCs w:val="22"/>
                <w:lang w:val="en-GB"/>
              </w:rPr>
              <w:t xml:space="preserve">               </w:t>
            </w:r>
            <w:r w:rsidR="00845FE8" w:rsidRPr="0000471A">
              <w:rPr>
                <w:rFonts w:ascii="Arial Narrow" w:hAnsi="Arial Narrow"/>
                <w:szCs w:val="22"/>
                <w:lang w:val="en-GB"/>
              </w:rPr>
              <w:t> </w:t>
            </w:r>
            <w:r w:rsidR="00845FE8" w:rsidRPr="0000471A">
              <w:rPr>
                <w:rFonts w:ascii="Arial Narrow" w:hAnsi="Arial Narrow"/>
                <w:szCs w:val="22"/>
                <w:lang w:val="en-GB"/>
              </w:rPr>
              <w:t> </w:t>
            </w:r>
            <w:r w:rsidRPr="0000471A">
              <w:rPr>
                <w:rFonts w:ascii="Arial Narrow" w:hAnsi="Arial Narrow"/>
                <w:szCs w:val="22"/>
              </w:rPr>
              <w:fldChar w:fldCharType="end"/>
            </w:r>
          </w:p>
        </w:tc>
      </w:tr>
      <w:tr w:rsidR="00DC345F" w:rsidRPr="00BF7306" w:rsidTr="00845FE8">
        <w:trPr>
          <w:trHeight w:val="64"/>
        </w:trPr>
        <w:tc>
          <w:tcPr>
            <w:tcW w:w="1667" w:type="dxa"/>
            <w:gridSpan w:val="2"/>
            <w:vMerge/>
          </w:tcPr>
          <w:p w:rsidR="00DC345F" w:rsidRPr="00BF7306" w:rsidRDefault="00DC345F" w:rsidP="00BF7306">
            <w:pPr>
              <w:jc w:val="both"/>
              <w:rPr>
                <w:rFonts w:ascii="Arial Narrow" w:hAnsi="Arial Narrow"/>
                <w:sz w:val="22"/>
                <w:szCs w:val="22"/>
              </w:rPr>
            </w:pPr>
          </w:p>
        </w:tc>
        <w:tc>
          <w:tcPr>
            <w:tcW w:w="8313" w:type="dxa"/>
            <w:gridSpan w:val="5"/>
            <w:tcBorders>
              <w:top w:val="single" w:sz="4" w:space="0" w:color="auto"/>
            </w:tcBorders>
          </w:tcPr>
          <w:p w:rsidR="00DC345F" w:rsidRPr="00633069" w:rsidRDefault="00DC345F" w:rsidP="00BF7306">
            <w:pPr>
              <w:jc w:val="both"/>
              <w:rPr>
                <w:rFonts w:ascii="Arial Narrow" w:hAnsi="Arial Narrow"/>
                <w:sz w:val="10"/>
                <w:szCs w:val="10"/>
              </w:rPr>
            </w:pPr>
          </w:p>
        </w:tc>
      </w:tr>
      <w:tr w:rsidR="00617557" w:rsidRPr="00BF7306" w:rsidTr="00845FE8">
        <w:tc>
          <w:tcPr>
            <w:tcW w:w="1037" w:type="dxa"/>
            <w:vMerge w:val="restart"/>
          </w:tcPr>
          <w:p w:rsidR="00617557" w:rsidRPr="00153989" w:rsidRDefault="00FA6225" w:rsidP="00BF7306">
            <w:pPr>
              <w:spacing w:before="120"/>
              <w:jc w:val="both"/>
              <w:rPr>
                <w:rFonts w:ascii="Arial Narrow" w:hAnsi="Arial Narrow"/>
                <w:szCs w:val="22"/>
              </w:rPr>
            </w:pPr>
            <w:r w:rsidRPr="00153989">
              <w:rPr>
                <w:rFonts w:ascii="Arial Narrow" w:hAnsi="Arial Narrow"/>
                <w:szCs w:val="22"/>
              </w:rPr>
              <w:t>Alamat</w:t>
            </w:r>
            <w:r w:rsidR="00617557" w:rsidRPr="00153989">
              <w:rPr>
                <w:rFonts w:ascii="Arial Narrow" w:hAnsi="Arial Narrow"/>
                <w:szCs w:val="22"/>
              </w:rPr>
              <w:t xml:space="preserve">  </w:t>
            </w:r>
            <w:r w:rsidRPr="00153989">
              <w:rPr>
                <w:rFonts w:ascii="Arial Narrow" w:hAnsi="Arial Narrow"/>
                <w:szCs w:val="22"/>
              </w:rPr>
              <w:t xml:space="preserve">     </w:t>
            </w:r>
            <w:r w:rsidR="00633069">
              <w:rPr>
                <w:rFonts w:ascii="Arial Narrow" w:hAnsi="Arial Narrow"/>
                <w:szCs w:val="22"/>
              </w:rPr>
              <w:t xml:space="preserve"> </w:t>
            </w:r>
            <w:r w:rsidR="00617557" w:rsidRPr="00153989">
              <w:rPr>
                <w:rFonts w:ascii="Arial Narrow" w:hAnsi="Arial Narrow"/>
                <w:szCs w:val="22"/>
              </w:rPr>
              <w:t>:</w:t>
            </w:r>
          </w:p>
          <w:p w:rsidR="00617557" w:rsidRPr="00BF7306" w:rsidRDefault="00617557" w:rsidP="00BF7306">
            <w:pPr>
              <w:jc w:val="both"/>
              <w:rPr>
                <w:rFonts w:ascii="Arial Narrow" w:hAnsi="Arial Narrow"/>
                <w:i/>
                <w:sz w:val="22"/>
                <w:szCs w:val="22"/>
              </w:rPr>
            </w:pPr>
            <w:r w:rsidRPr="00153989">
              <w:rPr>
                <w:rFonts w:ascii="Arial Narrow" w:hAnsi="Arial Narrow"/>
                <w:i/>
                <w:sz w:val="16"/>
                <w:szCs w:val="22"/>
              </w:rPr>
              <w:t>Address</w:t>
            </w:r>
          </w:p>
        </w:tc>
        <w:tc>
          <w:tcPr>
            <w:tcW w:w="8943" w:type="dxa"/>
            <w:gridSpan w:val="6"/>
            <w:tcBorders>
              <w:bottom w:val="single" w:sz="4" w:space="0" w:color="auto"/>
            </w:tcBorders>
          </w:tcPr>
          <w:p w:rsidR="00617557" w:rsidRPr="00BF7306" w:rsidRDefault="00B63FF1" w:rsidP="00BF7306">
            <w:pPr>
              <w:spacing w:before="120"/>
              <w:jc w:val="both"/>
              <w:rPr>
                <w:rFonts w:ascii="Arial Narrow" w:hAnsi="Arial Narrow"/>
                <w:sz w:val="22"/>
                <w:szCs w:val="22"/>
              </w:rPr>
            </w:pPr>
            <w:r w:rsidRPr="0000471A">
              <w:rPr>
                <w:rFonts w:ascii="Arial Narrow" w:hAnsi="Arial Narrow"/>
                <w:szCs w:val="22"/>
                <w:lang w:val="en-GB"/>
              </w:rPr>
              <w:fldChar w:fldCharType="begin">
                <w:ffData>
                  <w:name w:val=""/>
                  <w:enabled/>
                  <w:calcOnExit w:val="0"/>
                  <w:textInput>
                    <w:maxLength w:val="72"/>
                  </w:textInput>
                </w:ffData>
              </w:fldChar>
            </w:r>
            <w:r w:rsidR="00845FE8" w:rsidRPr="0000471A">
              <w:rPr>
                <w:rFonts w:ascii="Arial Narrow" w:hAnsi="Arial Narrow"/>
                <w:szCs w:val="22"/>
                <w:lang w:val="en-GB"/>
              </w:rPr>
              <w:instrText xml:space="preserve">FORMTEXT </w:instrText>
            </w:r>
            <w:r w:rsidRPr="0000471A">
              <w:rPr>
                <w:rFonts w:ascii="Arial Narrow" w:hAnsi="Arial Narrow"/>
                <w:szCs w:val="22"/>
                <w:lang w:val="en-GB"/>
              </w:rPr>
            </w:r>
            <w:r w:rsidRPr="0000471A">
              <w:rPr>
                <w:rFonts w:ascii="Arial Narrow" w:hAnsi="Arial Narrow"/>
                <w:szCs w:val="22"/>
                <w:lang w:val="en-GB"/>
              </w:rPr>
              <w:fldChar w:fldCharType="separate"/>
            </w:r>
            <w:r w:rsidR="00845FE8" w:rsidRPr="0000471A">
              <w:rPr>
                <w:rFonts w:ascii="Arial Narrow" w:hAnsi="Arial Narrow"/>
                <w:szCs w:val="22"/>
                <w:lang w:val="en-GB"/>
              </w:rPr>
              <w:t> </w:t>
            </w:r>
            <w:r w:rsidR="00845FE8" w:rsidRPr="0000471A">
              <w:rPr>
                <w:rFonts w:ascii="Arial Narrow" w:hAnsi="Arial Narrow"/>
                <w:szCs w:val="22"/>
                <w:lang w:val="en-GB"/>
              </w:rPr>
              <w:t> </w:t>
            </w:r>
            <w:r w:rsidR="00845FE8" w:rsidRPr="0000471A">
              <w:rPr>
                <w:rFonts w:ascii="Arial Narrow" w:hAnsi="Arial Narrow"/>
                <w:szCs w:val="22"/>
                <w:lang w:val="en-GB"/>
              </w:rPr>
              <w:t> </w:t>
            </w:r>
            <w:r w:rsidR="00845FE8" w:rsidRPr="0000471A">
              <w:rPr>
                <w:rFonts w:ascii="Arial Narrow" w:hAnsi="Arial Narrow"/>
                <w:szCs w:val="22"/>
                <w:lang w:val="en-GB"/>
              </w:rPr>
              <w:t xml:space="preserve">               </w:t>
            </w:r>
            <w:r w:rsidR="00845FE8" w:rsidRPr="0000471A">
              <w:rPr>
                <w:rFonts w:ascii="Arial Narrow" w:hAnsi="Arial Narrow"/>
                <w:szCs w:val="22"/>
                <w:lang w:val="en-GB"/>
              </w:rPr>
              <w:t> </w:t>
            </w:r>
            <w:r w:rsidR="00845FE8" w:rsidRPr="0000471A">
              <w:rPr>
                <w:rFonts w:ascii="Arial Narrow" w:hAnsi="Arial Narrow"/>
                <w:szCs w:val="22"/>
                <w:lang w:val="en-GB"/>
              </w:rPr>
              <w:t> </w:t>
            </w:r>
            <w:r w:rsidRPr="0000471A">
              <w:rPr>
                <w:rFonts w:ascii="Arial Narrow" w:hAnsi="Arial Narrow"/>
                <w:szCs w:val="22"/>
              </w:rPr>
              <w:fldChar w:fldCharType="end"/>
            </w:r>
          </w:p>
        </w:tc>
      </w:tr>
      <w:tr w:rsidR="00617557" w:rsidRPr="00BF7306" w:rsidTr="00845FE8">
        <w:trPr>
          <w:trHeight w:val="64"/>
        </w:trPr>
        <w:tc>
          <w:tcPr>
            <w:tcW w:w="1037" w:type="dxa"/>
            <w:vMerge/>
          </w:tcPr>
          <w:p w:rsidR="00617557" w:rsidRPr="00BF7306" w:rsidRDefault="00617557" w:rsidP="00BF7306">
            <w:pPr>
              <w:spacing w:before="120"/>
              <w:jc w:val="both"/>
              <w:rPr>
                <w:rFonts w:ascii="Arial Narrow" w:hAnsi="Arial Narrow"/>
                <w:sz w:val="22"/>
                <w:szCs w:val="22"/>
              </w:rPr>
            </w:pPr>
          </w:p>
        </w:tc>
        <w:tc>
          <w:tcPr>
            <w:tcW w:w="8943" w:type="dxa"/>
            <w:gridSpan w:val="6"/>
            <w:tcBorders>
              <w:top w:val="single" w:sz="4" w:space="0" w:color="auto"/>
            </w:tcBorders>
          </w:tcPr>
          <w:p w:rsidR="00617557" w:rsidRPr="00633069" w:rsidRDefault="00617557" w:rsidP="00BF7306">
            <w:pPr>
              <w:jc w:val="both"/>
              <w:rPr>
                <w:rFonts w:ascii="Arial Narrow" w:hAnsi="Arial Narrow"/>
                <w:sz w:val="10"/>
                <w:szCs w:val="10"/>
              </w:rPr>
            </w:pPr>
          </w:p>
        </w:tc>
      </w:tr>
      <w:tr w:rsidR="00FA6225" w:rsidRPr="00BF7306" w:rsidTr="00845FE8">
        <w:tc>
          <w:tcPr>
            <w:tcW w:w="1037" w:type="dxa"/>
            <w:vMerge w:val="restart"/>
          </w:tcPr>
          <w:p w:rsidR="00FA6225" w:rsidRPr="00153989" w:rsidRDefault="00FA6225" w:rsidP="00BF7306">
            <w:pPr>
              <w:spacing w:before="120"/>
              <w:jc w:val="both"/>
              <w:rPr>
                <w:rFonts w:ascii="Arial Narrow" w:hAnsi="Arial Narrow"/>
                <w:szCs w:val="22"/>
              </w:rPr>
            </w:pPr>
            <w:r w:rsidRPr="00153989">
              <w:rPr>
                <w:rFonts w:ascii="Arial Narrow" w:hAnsi="Arial Narrow"/>
                <w:szCs w:val="22"/>
              </w:rPr>
              <w:t>No. Telpon :</w:t>
            </w:r>
          </w:p>
          <w:p w:rsidR="00FA6225" w:rsidRPr="00BF7306" w:rsidRDefault="00FA6225" w:rsidP="00BF7306">
            <w:pPr>
              <w:jc w:val="both"/>
              <w:rPr>
                <w:rFonts w:ascii="Arial Narrow" w:hAnsi="Arial Narrow"/>
                <w:i/>
                <w:sz w:val="22"/>
                <w:szCs w:val="22"/>
              </w:rPr>
            </w:pPr>
            <w:r w:rsidRPr="00153989">
              <w:rPr>
                <w:rFonts w:ascii="Arial Narrow" w:hAnsi="Arial Narrow"/>
                <w:i/>
                <w:sz w:val="16"/>
                <w:szCs w:val="22"/>
              </w:rPr>
              <w:t>Telp. no.</w:t>
            </w:r>
          </w:p>
        </w:tc>
        <w:tc>
          <w:tcPr>
            <w:tcW w:w="1918" w:type="dxa"/>
            <w:gridSpan w:val="2"/>
            <w:tcBorders>
              <w:bottom w:val="single" w:sz="4" w:space="0" w:color="auto"/>
            </w:tcBorders>
          </w:tcPr>
          <w:p w:rsidR="00FA6225" w:rsidRPr="00BF7306" w:rsidRDefault="00B63FF1" w:rsidP="00BF7306">
            <w:pPr>
              <w:spacing w:before="120"/>
              <w:jc w:val="both"/>
              <w:rPr>
                <w:rFonts w:ascii="Arial Narrow" w:hAnsi="Arial Narrow"/>
                <w:sz w:val="22"/>
                <w:szCs w:val="22"/>
              </w:rPr>
            </w:pPr>
            <w:r w:rsidRPr="0000471A">
              <w:rPr>
                <w:rFonts w:ascii="Arial Narrow" w:hAnsi="Arial Narrow"/>
                <w:szCs w:val="22"/>
                <w:lang w:val="en-GB"/>
              </w:rPr>
              <w:fldChar w:fldCharType="begin">
                <w:ffData>
                  <w:name w:val=""/>
                  <w:enabled/>
                  <w:calcOnExit w:val="0"/>
                  <w:textInput>
                    <w:maxLength w:val="72"/>
                  </w:textInput>
                </w:ffData>
              </w:fldChar>
            </w:r>
            <w:r w:rsidR="00845FE8" w:rsidRPr="0000471A">
              <w:rPr>
                <w:rFonts w:ascii="Arial Narrow" w:hAnsi="Arial Narrow"/>
                <w:szCs w:val="22"/>
                <w:lang w:val="en-GB"/>
              </w:rPr>
              <w:instrText xml:space="preserve">FORMTEXT </w:instrText>
            </w:r>
            <w:r w:rsidRPr="0000471A">
              <w:rPr>
                <w:rFonts w:ascii="Arial Narrow" w:hAnsi="Arial Narrow"/>
                <w:szCs w:val="22"/>
                <w:lang w:val="en-GB"/>
              </w:rPr>
            </w:r>
            <w:r w:rsidRPr="0000471A">
              <w:rPr>
                <w:rFonts w:ascii="Arial Narrow" w:hAnsi="Arial Narrow"/>
                <w:szCs w:val="22"/>
                <w:lang w:val="en-GB"/>
              </w:rPr>
              <w:fldChar w:fldCharType="separate"/>
            </w:r>
            <w:r w:rsidR="00845FE8" w:rsidRPr="0000471A">
              <w:rPr>
                <w:rFonts w:ascii="Arial Narrow" w:hAnsi="Arial Narrow"/>
                <w:szCs w:val="22"/>
                <w:lang w:val="en-GB"/>
              </w:rPr>
              <w:t> </w:t>
            </w:r>
            <w:r w:rsidR="00845FE8" w:rsidRPr="0000471A">
              <w:rPr>
                <w:rFonts w:ascii="Arial Narrow" w:hAnsi="Arial Narrow"/>
                <w:szCs w:val="22"/>
                <w:lang w:val="en-GB"/>
              </w:rPr>
              <w:t> </w:t>
            </w:r>
            <w:r w:rsidR="00845FE8" w:rsidRPr="0000471A">
              <w:rPr>
                <w:rFonts w:ascii="Arial Narrow" w:hAnsi="Arial Narrow"/>
                <w:szCs w:val="22"/>
                <w:lang w:val="en-GB"/>
              </w:rPr>
              <w:t> </w:t>
            </w:r>
            <w:r w:rsidR="00845FE8" w:rsidRPr="0000471A">
              <w:rPr>
                <w:rFonts w:ascii="Arial Narrow" w:hAnsi="Arial Narrow"/>
                <w:szCs w:val="22"/>
                <w:lang w:val="en-GB"/>
              </w:rPr>
              <w:t xml:space="preserve">               </w:t>
            </w:r>
            <w:r w:rsidR="00845FE8" w:rsidRPr="0000471A">
              <w:rPr>
                <w:rFonts w:ascii="Arial Narrow" w:hAnsi="Arial Narrow"/>
                <w:szCs w:val="22"/>
                <w:lang w:val="en-GB"/>
              </w:rPr>
              <w:t> </w:t>
            </w:r>
            <w:r w:rsidR="00845FE8" w:rsidRPr="0000471A">
              <w:rPr>
                <w:rFonts w:ascii="Arial Narrow" w:hAnsi="Arial Narrow"/>
                <w:szCs w:val="22"/>
                <w:lang w:val="en-GB"/>
              </w:rPr>
              <w:t> </w:t>
            </w:r>
            <w:r w:rsidRPr="0000471A">
              <w:rPr>
                <w:rFonts w:ascii="Arial Narrow" w:hAnsi="Arial Narrow"/>
                <w:szCs w:val="22"/>
              </w:rPr>
              <w:fldChar w:fldCharType="end"/>
            </w:r>
          </w:p>
        </w:tc>
        <w:tc>
          <w:tcPr>
            <w:tcW w:w="966" w:type="dxa"/>
            <w:vMerge w:val="restart"/>
          </w:tcPr>
          <w:p w:rsidR="00FA6225" w:rsidRPr="00153989" w:rsidRDefault="00FA6225" w:rsidP="00BF7306">
            <w:pPr>
              <w:spacing w:before="120"/>
              <w:jc w:val="both"/>
              <w:rPr>
                <w:rFonts w:ascii="Arial Narrow" w:hAnsi="Arial Narrow"/>
                <w:szCs w:val="22"/>
              </w:rPr>
            </w:pPr>
            <w:r w:rsidRPr="00153989">
              <w:rPr>
                <w:rFonts w:ascii="Arial Narrow" w:hAnsi="Arial Narrow"/>
                <w:szCs w:val="22"/>
              </w:rPr>
              <w:t xml:space="preserve">   No. Fax :</w:t>
            </w:r>
          </w:p>
          <w:p w:rsidR="00FA6225" w:rsidRPr="00BF7306" w:rsidRDefault="00FA6225" w:rsidP="00BF7306">
            <w:pPr>
              <w:jc w:val="both"/>
              <w:rPr>
                <w:rFonts w:ascii="Arial Narrow" w:hAnsi="Arial Narrow"/>
                <w:sz w:val="22"/>
                <w:szCs w:val="22"/>
              </w:rPr>
            </w:pPr>
            <w:r w:rsidRPr="00153989">
              <w:rPr>
                <w:rFonts w:ascii="Arial Narrow" w:hAnsi="Arial Narrow"/>
                <w:i/>
                <w:sz w:val="14"/>
                <w:szCs w:val="22"/>
              </w:rPr>
              <w:t xml:space="preserve"> </w:t>
            </w:r>
            <w:r w:rsidR="00153989">
              <w:rPr>
                <w:rFonts w:ascii="Arial Narrow" w:hAnsi="Arial Narrow"/>
                <w:i/>
                <w:sz w:val="14"/>
                <w:szCs w:val="22"/>
              </w:rPr>
              <w:t xml:space="preserve"> </w:t>
            </w:r>
            <w:r w:rsidRPr="00153989">
              <w:rPr>
                <w:rFonts w:ascii="Arial Narrow" w:hAnsi="Arial Narrow"/>
                <w:i/>
                <w:sz w:val="14"/>
                <w:szCs w:val="22"/>
              </w:rPr>
              <w:t xml:space="preserve">  </w:t>
            </w:r>
            <w:r w:rsidRPr="00153989">
              <w:rPr>
                <w:rFonts w:ascii="Arial Narrow" w:hAnsi="Arial Narrow"/>
                <w:i/>
                <w:sz w:val="16"/>
                <w:szCs w:val="22"/>
              </w:rPr>
              <w:t>Fax. no.</w:t>
            </w:r>
          </w:p>
        </w:tc>
        <w:tc>
          <w:tcPr>
            <w:tcW w:w="2090" w:type="dxa"/>
            <w:tcBorders>
              <w:bottom w:val="single" w:sz="4" w:space="0" w:color="auto"/>
            </w:tcBorders>
          </w:tcPr>
          <w:p w:rsidR="00FA6225" w:rsidRPr="00BF7306" w:rsidRDefault="00B63FF1" w:rsidP="00BF7306">
            <w:pPr>
              <w:spacing w:before="120"/>
              <w:jc w:val="both"/>
              <w:rPr>
                <w:rFonts w:ascii="Arial Narrow" w:hAnsi="Arial Narrow"/>
                <w:sz w:val="22"/>
                <w:szCs w:val="22"/>
              </w:rPr>
            </w:pPr>
            <w:r w:rsidRPr="0000471A">
              <w:rPr>
                <w:rFonts w:ascii="Arial Narrow" w:hAnsi="Arial Narrow"/>
                <w:szCs w:val="22"/>
                <w:lang w:val="en-GB"/>
              </w:rPr>
              <w:fldChar w:fldCharType="begin">
                <w:ffData>
                  <w:name w:val=""/>
                  <w:enabled/>
                  <w:calcOnExit w:val="0"/>
                  <w:textInput>
                    <w:maxLength w:val="72"/>
                  </w:textInput>
                </w:ffData>
              </w:fldChar>
            </w:r>
            <w:r w:rsidR="00845FE8" w:rsidRPr="0000471A">
              <w:rPr>
                <w:rFonts w:ascii="Arial Narrow" w:hAnsi="Arial Narrow"/>
                <w:szCs w:val="22"/>
                <w:lang w:val="en-GB"/>
              </w:rPr>
              <w:instrText xml:space="preserve">FORMTEXT </w:instrText>
            </w:r>
            <w:r w:rsidRPr="0000471A">
              <w:rPr>
                <w:rFonts w:ascii="Arial Narrow" w:hAnsi="Arial Narrow"/>
                <w:szCs w:val="22"/>
                <w:lang w:val="en-GB"/>
              </w:rPr>
            </w:r>
            <w:r w:rsidRPr="0000471A">
              <w:rPr>
                <w:rFonts w:ascii="Arial Narrow" w:hAnsi="Arial Narrow"/>
                <w:szCs w:val="22"/>
                <w:lang w:val="en-GB"/>
              </w:rPr>
              <w:fldChar w:fldCharType="separate"/>
            </w:r>
            <w:r w:rsidR="00845FE8" w:rsidRPr="0000471A">
              <w:rPr>
                <w:rFonts w:ascii="Arial Narrow" w:hAnsi="Arial Narrow"/>
                <w:szCs w:val="22"/>
                <w:lang w:val="en-GB"/>
              </w:rPr>
              <w:t> </w:t>
            </w:r>
            <w:r w:rsidR="00845FE8" w:rsidRPr="0000471A">
              <w:rPr>
                <w:rFonts w:ascii="Arial Narrow" w:hAnsi="Arial Narrow"/>
                <w:szCs w:val="22"/>
                <w:lang w:val="en-GB"/>
              </w:rPr>
              <w:t> </w:t>
            </w:r>
            <w:r w:rsidR="00845FE8" w:rsidRPr="0000471A">
              <w:rPr>
                <w:rFonts w:ascii="Arial Narrow" w:hAnsi="Arial Narrow"/>
                <w:szCs w:val="22"/>
                <w:lang w:val="en-GB"/>
              </w:rPr>
              <w:t> </w:t>
            </w:r>
            <w:r w:rsidR="00845FE8" w:rsidRPr="0000471A">
              <w:rPr>
                <w:rFonts w:ascii="Arial Narrow" w:hAnsi="Arial Narrow"/>
                <w:szCs w:val="22"/>
                <w:lang w:val="en-GB"/>
              </w:rPr>
              <w:t xml:space="preserve">               </w:t>
            </w:r>
            <w:r w:rsidR="00845FE8" w:rsidRPr="0000471A">
              <w:rPr>
                <w:rFonts w:ascii="Arial Narrow" w:hAnsi="Arial Narrow"/>
                <w:szCs w:val="22"/>
                <w:lang w:val="en-GB"/>
              </w:rPr>
              <w:t> </w:t>
            </w:r>
            <w:r w:rsidR="00845FE8" w:rsidRPr="0000471A">
              <w:rPr>
                <w:rFonts w:ascii="Arial Narrow" w:hAnsi="Arial Narrow"/>
                <w:szCs w:val="22"/>
                <w:lang w:val="en-GB"/>
              </w:rPr>
              <w:t> </w:t>
            </w:r>
            <w:r w:rsidRPr="0000471A">
              <w:rPr>
                <w:rFonts w:ascii="Arial Narrow" w:hAnsi="Arial Narrow"/>
                <w:szCs w:val="22"/>
              </w:rPr>
              <w:fldChar w:fldCharType="end"/>
            </w:r>
          </w:p>
        </w:tc>
        <w:tc>
          <w:tcPr>
            <w:tcW w:w="821" w:type="dxa"/>
            <w:vMerge w:val="restart"/>
          </w:tcPr>
          <w:p w:rsidR="00FA6225" w:rsidRPr="00153989" w:rsidRDefault="00FA6225" w:rsidP="00BF7306">
            <w:pPr>
              <w:spacing w:before="120"/>
              <w:jc w:val="both"/>
              <w:rPr>
                <w:rFonts w:ascii="Arial Narrow" w:hAnsi="Arial Narrow"/>
                <w:szCs w:val="22"/>
              </w:rPr>
            </w:pPr>
            <w:r w:rsidRPr="00153989">
              <w:rPr>
                <w:rFonts w:ascii="Arial Narrow" w:hAnsi="Arial Narrow"/>
                <w:szCs w:val="22"/>
              </w:rPr>
              <w:t xml:space="preserve">   Email :</w:t>
            </w:r>
          </w:p>
          <w:p w:rsidR="00FA6225" w:rsidRPr="00BF7306" w:rsidRDefault="00FA6225" w:rsidP="00BF7306">
            <w:pPr>
              <w:jc w:val="both"/>
              <w:rPr>
                <w:rFonts w:ascii="Arial Narrow" w:hAnsi="Arial Narrow"/>
                <w:i/>
                <w:sz w:val="22"/>
                <w:szCs w:val="22"/>
              </w:rPr>
            </w:pPr>
            <w:r w:rsidRPr="00153989">
              <w:rPr>
                <w:rFonts w:ascii="Arial Narrow" w:hAnsi="Arial Narrow"/>
                <w:szCs w:val="22"/>
              </w:rPr>
              <w:t xml:space="preserve">   </w:t>
            </w:r>
            <w:r w:rsidRPr="00153989">
              <w:rPr>
                <w:rFonts w:ascii="Arial Narrow" w:hAnsi="Arial Narrow"/>
                <w:i/>
                <w:sz w:val="16"/>
                <w:szCs w:val="22"/>
              </w:rPr>
              <w:t>Email</w:t>
            </w:r>
          </w:p>
        </w:tc>
        <w:tc>
          <w:tcPr>
            <w:tcW w:w="3148" w:type="dxa"/>
            <w:tcBorders>
              <w:bottom w:val="single" w:sz="4" w:space="0" w:color="auto"/>
            </w:tcBorders>
          </w:tcPr>
          <w:p w:rsidR="00FA6225" w:rsidRPr="00BF7306" w:rsidRDefault="00B63FF1" w:rsidP="00BF7306">
            <w:pPr>
              <w:spacing w:before="120"/>
              <w:jc w:val="both"/>
              <w:rPr>
                <w:rFonts w:ascii="Arial Narrow" w:hAnsi="Arial Narrow"/>
                <w:sz w:val="22"/>
                <w:szCs w:val="22"/>
              </w:rPr>
            </w:pPr>
            <w:r w:rsidRPr="0000471A">
              <w:rPr>
                <w:rFonts w:ascii="Arial Narrow" w:hAnsi="Arial Narrow"/>
                <w:szCs w:val="22"/>
                <w:lang w:val="en-GB"/>
              </w:rPr>
              <w:fldChar w:fldCharType="begin">
                <w:ffData>
                  <w:name w:val=""/>
                  <w:enabled/>
                  <w:calcOnExit w:val="0"/>
                  <w:textInput>
                    <w:maxLength w:val="72"/>
                  </w:textInput>
                </w:ffData>
              </w:fldChar>
            </w:r>
            <w:r w:rsidR="00845FE8" w:rsidRPr="0000471A">
              <w:rPr>
                <w:rFonts w:ascii="Arial Narrow" w:hAnsi="Arial Narrow"/>
                <w:szCs w:val="22"/>
                <w:lang w:val="en-GB"/>
              </w:rPr>
              <w:instrText xml:space="preserve">FORMTEXT </w:instrText>
            </w:r>
            <w:r w:rsidRPr="0000471A">
              <w:rPr>
                <w:rFonts w:ascii="Arial Narrow" w:hAnsi="Arial Narrow"/>
                <w:szCs w:val="22"/>
                <w:lang w:val="en-GB"/>
              </w:rPr>
            </w:r>
            <w:r w:rsidRPr="0000471A">
              <w:rPr>
                <w:rFonts w:ascii="Arial Narrow" w:hAnsi="Arial Narrow"/>
                <w:szCs w:val="22"/>
                <w:lang w:val="en-GB"/>
              </w:rPr>
              <w:fldChar w:fldCharType="separate"/>
            </w:r>
            <w:r w:rsidR="00845FE8" w:rsidRPr="0000471A">
              <w:rPr>
                <w:rFonts w:ascii="Arial Narrow" w:hAnsi="Arial Narrow"/>
                <w:szCs w:val="22"/>
                <w:lang w:val="en-GB"/>
              </w:rPr>
              <w:t> </w:t>
            </w:r>
            <w:r w:rsidR="00845FE8" w:rsidRPr="0000471A">
              <w:rPr>
                <w:rFonts w:ascii="Arial Narrow" w:hAnsi="Arial Narrow"/>
                <w:szCs w:val="22"/>
                <w:lang w:val="en-GB"/>
              </w:rPr>
              <w:t> </w:t>
            </w:r>
            <w:r w:rsidR="00845FE8" w:rsidRPr="0000471A">
              <w:rPr>
                <w:rFonts w:ascii="Arial Narrow" w:hAnsi="Arial Narrow"/>
                <w:szCs w:val="22"/>
                <w:lang w:val="en-GB"/>
              </w:rPr>
              <w:t> </w:t>
            </w:r>
            <w:r w:rsidR="00845FE8" w:rsidRPr="0000471A">
              <w:rPr>
                <w:rFonts w:ascii="Arial Narrow" w:hAnsi="Arial Narrow"/>
                <w:szCs w:val="22"/>
                <w:lang w:val="en-GB"/>
              </w:rPr>
              <w:t xml:space="preserve">               </w:t>
            </w:r>
            <w:r w:rsidR="00845FE8" w:rsidRPr="0000471A">
              <w:rPr>
                <w:rFonts w:ascii="Arial Narrow" w:hAnsi="Arial Narrow"/>
                <w:szCs w:val="22"/>
                <w:lang w:val="en-GB"/>
              </w:rPr>
              <w:t> </w:t>
            </w:r>
            <w:r w:rsidR="00845FE8" w:rsidRPr="0000471A">
              <w:rPr>
                <w:rFonts w:ascii="Arial Narrow" w:hAnsi="Arial Narrow"/>
                <w:szCs w:val="22"/>
                <w:lang w:val="en-GB"/>
              </w:rPr>
              <w:t> </w:t>
            </w:r>
            <w:r w:rsidRPr="0000471A">
              <w:rPr>
                <w:rFonts w:ascii="Arial Narrow" w:hAnsi="Arial Narrow"/>
                <w:szCs w:val="22"/>
              </w:rPr>
              <w:fldChar w:fldCharType="end"/>
            </w:r>
          </w:p>
        </w:tc>
      </w:tr>
      <w:tr w:rsidR="00FA6225" w:rsidRPr="00BF7306" w:rsidTr="00845FE8">
        <w:trPr>
          <w:trHeight w:val="64"/>
        </w:trPr>
        <w:tc>
          <w:tcPr>
            <w:tcW w:w="1037" w:type="dxa"/>
            <w:vMerge/>
          </w:tcPr>
          <w:p w:rsidR="00FA6225" w:rsidRPr="00BF7306" w:rsidRDefault="00FA6225" w:rsidP="00BF7306">
            <w:pPr>
              <w:spacing w:before="120"/>
              <w:jc w:val="both"/>
              <w:rPr>
                <w:rFonts w:ascii="Arial Narrow" w:hAnsi="Arial Narrow"/>
                <w:sz w:val="22"/>
                <w:szCs w:val="22"/>
              </w:rPr>
            </w:pPr>
          </w:p>
        </w:tc>
        <w:tc>
          <w:tcPr>
            <w:tcW w:w="1918" w:type="dxa"/>
            <w:gridSpan w:val="2"/>
            <w:tcBorders>
              <w:top w:val="single" w:sz="4" w:space="0" w:color="auto"/>
            </w:tcBorders>
          </w:tcPr>
          <w:p w:rsidR="00FA6225" w:rsidRPr="00633069" w:rsidRDefault="00FA6225" w:rsidP="00BF7306">
            <w:pPr>
              <w:jc w:val="both"/>
              <w:rPr>
                <w:rFonts w:ascii="Arial Narrow" w:hAnsi="Arial Narrow"/>
                <w:sz w:val="10"/>
                <w:szCs w:val="10"/>
              </w:rPr>
            </w:pPr>
          </w:p>
        </w:tc>
        <w:tc>
          <w:tcPr>
            <w:tcW w:w="966" w:type="dxa"/>
            <w:vMerge/>
          </w:tcPr>
          <w:p w:rsidR="00FA6225" w:rsidRPr="00BF7306" w:rsidRDefault="00FA6225" w:rsidP="00BF7306">
            <w:pPr>
              <w:jc w:val="both"/>
              <w:rPr>
                <w:rFonts w:ascii="Arial Narrow" w:hAnsi="Arial Narrow"/>
                <w:sz w:val="22"/>
                <w:szCs w:val="22"/>
              </w:rPr>
            </w:pPr>
          </w:p>
        </w:tc>
        <w:tc>
          <w:tcPr>
            <w:tcW w:w="2090" w:type="dxa"/>
            <w:tcBorders>
              <w:top w:val="single" w:sz="4" w:space="0" w:color="auto"/>
            </w:tcBorders>
          </w:tcPr>
          <w:p w:rsidR="00FA6225" w:rsidRPr="00633069" w:rsidRDefault="00FA6225" w:rsidP="00BF7306">
            <w:pPr>
              <w:jc w:val="both"/>
              <w:rPr>
                <w:rFonts w:ascii="Arial Narrow" w:hAnsi="Arial Narrow"/>
                <w:sz w:val="10"/>
                <w:szCs w:val="10"/>
              </w:rPr>
            </w:pPr>
          </w:p>
        </w:tc>
        <w:tc>
          <w:tcPr>
            <w:tcW w:w="821" w:type="dxa"/>
            <w:vMerge/>
          </w:tcPr>
          <w:p w:rsidR="00FA6225" w:rsidRPr="00BF7306" w:rsidRDefault="00FA6225" w:rsidP="00BF7306">
            <w:pPr>
              <w:jc w:val="both"/>
              <w:rPr>
                <w:rFonts w:ascii="Arial Narrow" w:hAnsi="Arial Narrow"/>
                <w:sz w:val="22"/>
                <w:szCs w:val="22"/>
              </w:rPr>
            </w:pPr>
          </w:p>
        </w:tc>
        <w:tc>
          <w:tcPr>
            <w:tcW w:w="3148" w:type="dxa"/>
            <w:tcBorders>
              <w:top w:val="single" w:sz="4" w:space="0" w:color="auto"/>
            </w:tcBorders>
          </w:tcPr>
          <w:p w:rsidR="00FA6225" w:rsidRPr="00633069" w:rsidRDefault="00FA6225" w:rsidP="00BF7306">
            <w:pPr>
              <w:jc w:val="both"/>
              <w:rPr>
                <w:rFonts w:ascii="Arial Narrow" w:hAnsi="Arial Narrow"/>
                <w:sz w:val="10"/>
                <w:szCs w:val="10"/>
              </w:rPr>
            </w:pPr>
          </w:p>
        </w:tc>
      </w:tr>
    </w:tbl>
    <w:p w:rsidR="0022166F" w:rsidRDefault="0022166F" w:rsidP="00845FE8">
      <w:pPr>
        <w:jc w:val="both"/>
        <w:rPr>
          <w:rFonts w:ascii="Arial Narrow" w:hAnsi="Arial Narrow"/>
          <w:szCs w:val="22"/>
        </w:rPr>
      </w:pPr>
    </w:p>
    <w:tbl>
      <w:tblPr>
        <w:tblStyle w:val="TableGrid"/>
        <w:tblW w:w="68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57" w:type="dxa"/>
        </w:tblCellMar>
        <w:tblLook w:val="04A0" w:firstRow="1" w:lastRow="0" w:firstColumn="1" w:lastColumn="0" w:noHBand="0" w:noVBand="1"/>
      </w:tblPr>
      <w:tblGrid>
        <w:gridCol w:w="392"/>
        <w:gridCol w:w="2551"/>
        <w:gridCol w:w="3918"/>
      </w:tblGrid>
      <w:tr w:rsidR="00383D8F" w:rsidTr="00383D8F">
        <w:tc>
          <w:tcPr>
            <w:tcW w:w="6861" w:type="dxa"/>
            <w:gridSpan w:val="3"/>
          </w:tcPr>
          <w:p w:rsidR="00383D8F" w:rsidRPr="00B7595F" w:rsidRDefault="00383D8F" w:rsidP="00845FE8">
            <w:pPr>
              <w:jc w:val="both"/>
              <w:rPr>
                <w:rFonts w:ascii="Arial Narrow" w:hAnsi="Arial Narrow"/>
                <w:szCs w:val="22"/>
              </w:rPr>
            </w:pPr>
            <w:r w:rsidRPr="00B7595F">
              <w:rPr>
                <w:rFonts w:ascii="Arial Narrow" w:hAnsi="Arial Narrow"/>
                <w:szCs w:val="22"/>
              </w:rPr>
              <w:t>mengajukan permohonan sertifikasi</w:t>
            </w:r>
            <w:r>
              <w:rPr>
                <w:rFonts w:ascii="Arial Narrow" w:hAnsi="Arial Narrow"/>
                <w:szCs w:val="22"/>
              </w:rPr>
              <w:t xml:space="preserve"> </w:t>
            </w:r>
            <w:r w:rsidRPr="00B7595F">
              <w:rPr>
                <w:rFonts w:ascii="Arial Narrow" w:hAnsi="Arial Narrow"/>
                <w:szCs w:val="22"/>
              </w:rPr>
              <w:t>:</w:t>
            </w:r>
          </w:p>
          <w:p w:rsidR="00383D8F" w:rsidRPr="00845FE8" w:rsidRDefault="00383D8F" w:rsidP="00F74530">
            <w:pPr>
              <w:jc w:val="both"/>
              <w:rPr>
                <w:rFonts w:ascii="Arial Narrow" w:hAnsi="Arial Narrow"/>
                <w:noProof/>
                <w:sz w:val="22"/>
                <w:szCs w:val="22"/>
                <w:lang w:eastAsia="en-US"/>
              </w:rPr>
            </w:pPr>
            <w:r w:rsidRPr="00B7595F">
              <w:rPr>
                <w:rFonts w:ascii="Arial Narrow" w:hAnsi="Arial Narrow"/>
                <w:i/>
                <w:sz w:val="16"/>
                <w:szCs w:val="22"/>
              </w:rPr>
              <w:t>request application for certification of</w:t>
            </w:r>
          </w:p>
        </w:tc>
      </w:tr>
      <w:tr w:rsidR="00383D8F" w:rsidTr="00383D8F">
        <w:tc>
          <w:tcPr>
            <w:tcW w:w="2943" w:type="dxa"/>
            <w:gridSpan w:val="2"/>
          </w:tcPr>
          <w:p w:rsidR="00383D8F" w:rsidRPr="00383D8F" w:rsidRDefault="00383D8F" w:rsidP="00845FE8">
            <w:pPr>
              <w:jc w:val="both"/>
              <w:rPr>
                <w:rFonts w:ascii="Arial Narrow" w:hAnsi="Arial Narrow"/>
                <w:sz w:val="6"/>
                <w:szCs w:val="6"/>
              </w:rPr>
            </w:pPr>
          </w:p>
        </w:tc>
        <w:tc>
          <w:tcPr>
            <w:tcW w:w="3918" w:type="dxa"/>
          </w:tcPr>
          <w:p w:rsidR="00383D8F" w:rsidRPr="00383D8F" w:rsidRDefault="00383D8F" w:rsidP="00F74530">
            <w:pPr>
              <w:jc w:val="both"/>
              <w:rPr>
                <w:rFonts w:ascii="Arial Narrow" w:hAnsi="Arial Narrow"/>
                <w:noProof/>
                <w:sz w:val="6"/>
                <w:szCs w:val="6"/>
                <w:lang w:eastAsia="en-US"/>
              </w:rPr>
            </w:pPr>
          </w:p>
        </w:tc>
      </w:tr>
      <w:tr w:rsidR="00383D8F" w:rsidTr="00383D8F">
        <w:tc>
          <w:tcPr>
            <w:tcW w:w="392" w:type="dxa"/>
          </w:tcPr>
          <w:p w:rsidR="00383D8F" w:rsidRPr="00B7595F" w:rsidRDefault="00B63FF1" w:rsidP="00383D8F">
            <w:pPr>
              <w:jc w:val="center"/>
              <w:rPr>
                <w:rFonts w:ascii="Arial Narrow" w:hAnsi="Arial Narrow"/>
                <w:szCs w:val="22"/>
              </w:rPr>
            </w:pPr>
            <w:r w:rsidRPr="00845FE8">
              <w:rPr>
                <w:rFonts w:ascii="Arial Narrow" w:hAnsi="Arial Narrow"/>
                <w:noProof/>
                <w:sz w:val="22"/>
                <w:szCs w:val="22"/>
                <w:lang w:eastAsia="en-US"/>
              </w:rPr>
              <w:fldChar w:fldCharType="begin">
                <w:ffData>
                  <w:name w:val="Check4"/>
                  <w:enabled/>
                  <w:calcOnExit w:val="0"/>
                  <w:checkBox>
                    <w:sizeAuto/>
                    <w:default w:val="0"/>
                  </w:checkBox>
                </w:ffData>
              </w:fldChar>
            </w:r>
            <w:r w:rsidR="00383D8F" w:rsidRPr="00845FE8">
              <w:rPr>
                <w:rFonts w:ascii="Arial Narrow" w:hAnsi="Arial Narrow"/>
                <w:noProof/>
                <w:sz w:val="22"/>
                <w:szCs w:val="22"/>
                <w:lang w:eastAsia="en-US"/>
              </w:rPr>
              <w:instrText xml:space="preserve"> FORMCHECKBOX </w:instrText>
            </w:r>
            <w:r w:rsidR="007A2BD4">
              <w:rPr>
                <w:rFonts w:ascii="Arial Narrow" w:hAnsi="Arial Narrow"/>
                <w:noProof/>
                <w:sz w:val="22"/>
                <w:szCs w:val="22"/>
                <w:lang w:eastAsia="en-US"/>
              </w:rPr>
            </w:r>
            <w:r w:rsidR="007A2BD4">
              <w:rPr>
                <w:rFonts w:ascii="Arial Narrow" w:hAnsi="Arial Narrow"/>
                <w:noProof/>
                <w:sz w:val="22"/>
                <w:szCs w:val="22"/>
                <w:lang w:eastAsia="en-US"/>
              </w:rPr>
              <w:fldChar w:fldCharType="separate"/>
            </w:r>
            <w:r w:rsidRPr="00845FE8">
              <w:rPr>
                <w:rFonts w:ascii="Arial Narrow" w:hAnsi="Arial Narrow"/>
                <w:noProof/>
                <w:sz w:val="22"/>
                <w:szCs w:val="22"/>
                <w:lang w:eastAsia="en-US"/>
              </w:rPr>
              <w:fldChar w:fldCharType="end"/>
            </w:r>
          </w:p>
        </w:tc>
        <w:tc>
          <w:tcPr>
            <w:tcW w:w="6469" w:type="dxa"/>
            <w:gridSpan w:val="2"/>
          </w:tcPr>
          <w:p w:rsidR="00383D8F" w:rsidRPr="00B806FA" w:rsidRDefault="00383D8F" w:rsidP="00F74530">
            <w:pPr>
              <w:jc w:val="both"/>
              <w:rPr>
                <w:rFonts w:ascii="Arial Narrow" w:hAnsi="Arial Narrow"/>
                <w:noProof/>
                <w:lang w:eastAsia="en-US"/>
              </w:rPr>
            </w:pPr>
            <w:r w:rsidRPr="00B806FA">
              <w:rPr>
                <w:rFonts w:ascii="Arial Narrow" w:hAnsi="Arial Narrow"/>
                <w:noProof/>
                <w:lang w:eastAsia="en-US"/>
              </w:rPr>
              <w:t>Bengkel las</w:t>
            </w:r>
          </w:p>
          <w:p w:rsidR="00383D8F" w:rsidRPr="00845FE8" w:rsidRDefault="00383D8F" w:rsidP="00F74530">
            <w:pPr>
              <w:jc w:val="both"/>
              <w:rPr>
                <w:rFonts w:ascii="Arial Narrow" w:hAnsi="Arial Narrow"/>
                <w:noProof/>
                <w:sz w:val="22"/>
                <w:szCs w:val="22"/>
                <w:lang w:eastAsia="en-US"/>
              </w:rPr>
            </w:pPr>
            <w:r w:rsidRPr="00153989">
              <w:rPr>
                <w:rFonts w:ascii="Arial Narrow" w:hAnsi="Arial Narrow"/>
                <w:i/>
                <w:sz w:val="16"/>
                <w:szCs w:val="22"/>
              </w:rPr>
              <w:t>Welding</w:t>
            </w:r>
            <w:r>
              <w:rPr>
                <w:rFonts w:ascii="Arial Narrow" w:hAnsi="Arial Narrow"/>
                <w:i/>
                <w:sz w:val="16"/>
                <w:szCs w:val="22"/>
              </w:rPr>
              <w:t xml:space="preserve"> shop</w:t>
            </w:r>
          </w:p>
        </w:tc>
      </w:tr>
      <w:tr w:rsidR="00383D8F" w:rsidTr="00383D8F">
        <w:tc>
          <w:tcPr>
            <w:tcW w:w="392" w:type="dxa"/>
          </w:tcPr>
          <w:p w:rsidR="00383D8F" w:rsidRPr="00B7595F" w:rsidRDefault="00B63FF1" w:rsidP="00383D8F">
            <w:pPr>
              <w:jc w:val="center"/>
              <w:rPr>
                <w:rFonts w:ascii="Arial Narrow" w:hAnsi="Arial Narrow"/>
                <w:szCs w:val="22"/>
              </w:rPr>
            </w:pPr>
            <w:r w:rsidRPr="00845FE8">
              <w:rPr>
                <w:rFonts w:ascii="Arial Narrow" w:hAnsi="Arial Narrow"/>
                <w:noProof/>
                <w:sz w:val="22"/>
                <w:szCs w:val="22"/>
                <w:lang w:eastAsia="en-US"/>
              </w:rPr>
              <w:fldChar w:fldCharType="begin">
                <w:ffData>
                  <w:name w:val="Check4"/>
                  <w:enabled/>
                  <w:calcOnExit w:val="0"/>
                  <w:checkBox>
                    <w:sizeAuto/>
                    <w:default w:val="0"/>
                  </w:checkBox>
                </w:ffData>
              </w:fldChar>
            </w:r>
            <w:r w:rsidR="00383D8F" w:rsidRPr="00845FE8">
              <w:rPr>
                <w:rFonts w:ascii="Arial Narrow" w:hAnsi="Arial Narrow"/>
                <w:noProof/>
                <w:sz w:val="22"/>
                <w:szCs w:val="22"/>
                <w:lang w:eastAsia="en-US"/>
              </w:rPr>
              <w:instrText xml:space="preserve"> FORMCHECKBOX </w:instrText>
            </w:r>
            <w:r w:rsidR="007A2BD4">
              <w:rPr>
                <w:rFonts w:ascii="Arial Narrow" w:hAnsi="Arial Narrow"/>
                <w:noProof/>
                <w:sz w:val="22"/>
                <w:szCs w:val="22"/>
                <w:lang w:eastAsia="en-US"/>
              </w:rPr>
            </w:r>
            <w:r w:rsidR="007A2BD4">
              <w:rPr>
                <w:rFonts w:ascii="Arial Narrow" w:hAnsi="Arial Narrow"/>
                <w:noProof/>
                <w:sz w:val="22"/>
                <w:szCs w:val="22"/>
                <w:lang w:eastAsia="en-US"/>
              </w:rPr>
              <w:fldChar w:fldCharType="separate"/>
            </w:r>
            <w:r w:rsidRPr="00845FE8">
              <w:rPr>
                <w:rFonts w:ascii="Arial Narrow" w:hAnsi="Arial Narrow"/>
                <w:noProof/>
                <w:sz w:val="22"/>
                <w:szCs w:val="22"/>
                <w:lang w:eastAsia="en-US"/>
              </w:rPr>
              <w:fldChar w:fldCharType="end"/>
            </w:r>
          </w:p>
        </w:tc>
        <w:tc>
          <w:tcPr>
            <w:tcW w:w="6469" w:type="dxa"/>
            <w:gridSpan w:val="2"/>
          </w:tcPr>
          <w:p w:rsidR="00383D8F" w:rsidRPr="00383D8F" w:rsidRDefault="00383D8F" w:rsidP="00F74530">
            <w:pPr>
              <w:jc w:val="both"/>
              <w:rPr>
                <w:rFonts w:ascii="Arial Narrow" w:hAnsi="Arial Narrow"/>
                <w:szCs w:val="22"/>
                <w:lang w:val="id-ID"/>
              </w:rPr>
            </w:pPr>
            <w:r w:rsidRPr="00153989">
              <w:rPr>
                <w:rFonts w:ascii="Arial Narrow" w:hAnsi="Arial Narrow"/>
                <w:szCs w:val="22"/>
              </w:rPr>
              <w:t>Prosedur las (WPS)</w:t>
            </w:r>
            <w:r>
              <w:rPr>
                <w:rFonts w:ascii="Arial Narrow" w:hAnsi="Arial Narrow"/>
                <w:szCs w:val="22"/>
                <w:lang w:val="id-ID"/>
              </w:rPr>
              <w:t xml:space="preserve"> (Daftar prosedur las agar dilampirkan)</w:t>
            </w:r>
          </w:p>
          <w:p w:rsidR="00383D8F" w:rsidRPr="00383D8F" w:rsidRDefault="00383D8F" w:rsidP="00383D8F">
            <w:pPr>
              <w:jc w:val="both"/>
              <w:rPr>
                <w:rFonts w:ascii="Arial Narrow" w:hAnsi="Arial Narrow"/>
                <w:noProof/>
                <w:sz w:val="22"/>
                <w:szCs w:val="22"/>
                <w:lang w:val="id-ID" w:eastAsia="en-US"/>
              </w:rPr>
            </w:pPr>
            <w:r w:rsidRPr="00153989">
              <w:rPr>
                <w:rFonts w:ascii="Arial Narrow" w:hAnsi="Arial Narrow"/>
                <w:i/>
                <w:sz w:val="16"/>
                <w:szCs w:val="22"/>
              </w:rPr>
              <w:t>Welding procedure (WPS)</w:t>
            </w:r>
            <w:r>
              <w:rPr>
                <w:rFonts w:ascii="Arial Narrow" w:hAnsi="Arial Narrow"/>
                <w:i/>
                <w:sz w:val="16"/>
                <w:szCs w:val="22"/>
                <w:lang w:val="id-ID"/>
              </w:rPr>
              <w:t xml:space="preserve"> (</w:t>
            </w:r>
            <w:r w:rsidRPr="00E44236">
              <w:rPr>
                <w:rFonts w:ascii="Arial Narrow" w:hAnsi="Arial Narrow"/>
                <w:i/>
                <w:sz w:val="18"/>
                <w:szCs w:val="22"/>
              </w:rPr>
              <w:t>List of weld</w:t>
            </w:r>
            <w:r>
              <w:rPr>
                <w:rFonts w:ascii="Arial Narrow" w:hAnsi="Arial Narrow"/>
                <w:i/>
                <w:sz w:val="18"/>
                <w:szCs w:val="22"/>
                <w:lang w:val="id-ID"/>
              </w:rPr>
              <w:t>ing procedure is to be attached)</w:t>
            </w:r>
          </w:p>
        </w:tc>
      </w:tr>
      <w:tr w:rsidR="00383D8F" w:rsidTr="00383D8F">
        <w:tc>
          <w:tcPr>
            <w:tcW w:w="392" w:type="dxa"/>
          </w:tcPr>
          <w:p w:rsidR="00383D8F" w:rsidRPr="00B7595F" w:rsidRDefault="00B63FF1" w:rsidP="00383D8F">
            <w:pPr>
              <w:jc w:val="center"/>
              <w:rPr>
                <w:rFonts w:ascii="Arial Narrow" w:hAnsi="Arial Narrow"/>
                <w:szCs w:val="22"/>
              </w:rPr>
            </w:pPr>
            <w:r w:rsidRPr="00845FE8">
              <w:rPr>
                <w:rFonts w:ascii="Arial Narrow" w:hAnsi="Arial Narrow"/>
                <w:noProof/>
                <w:sz w:val="22"/>
                <w:szCs w:val="22"/>
                <w:lang w:eastAsia="en-US"/>
              </w:rPr>
              <w:fldChar w:fldCharType="begin">
                <w:ffData>
                  <w:name w:val="Check4"/>
                  <w:enabled/>
                  <w:calcOnExit w:val="0"/>
                  <w:checkBox>
                    <w:sizeAuto/>
                    <w:default w:val="0"/>
                  </w:checkBox>
                </w:ffData>
              </w:fldChar>
            </w:r>
            <w:r w:rsidR="00383D8F" w:rsidRPr="00845FE8">
              <w:rPr>
                <w:rFonts w:ascii="Arial Narrow" w:hAnsi="Arial Narrow"/>
                <w:noProof/>
                <w:sz w:val="22"/>
                <w:szCs w:val="22"/>
                <w:lang w:eastAsia="en-US"/>
              </w:rPr>
              <w:instrText xml:space="preserve"> FORMCHECKBOX </w:instrText>
            </w:r>
            <w:r w:rsidR="007A2BD4">
              <w:rPr>
                <w:rFonts w:ascii="Arial Narrow" w:hAnsi="Arial Narrow"/>
                <w:noProof/>
                <w:sz w:val="22"/>
                <w:szCs w:val="22"/>
                <w:lang w:eastAsia="en-US"/>
              </w:rPr>
            </w:r>
            <w:r w:rsidR="007A2BD4">
              <w:rPr>
                <w:rFonts w:ascii="Arial Narrow" w:hAnsi="Arial Narrow"/>
                <w:noProof/>
                <w:sz w:val="22"/>
                <w:szCs w:val="22"/>
                <w:lang w:eastAsia="en-US"/>
              </w:rPr>
              <w:fldChar w:fldCharType="separate"/>
            </w:r>
            <w:r w:rsidRPr="00845FE8">
              <w:rPr>
                <w:rFonts w:ascii="Arial Narrow" w:hAnsi="Arial Narrow"/>
                <w:noProof/>
                <w:sz w:val="22"/>
                <w:szCs w:val="22"/>
                <w:lang w:eastAsia="en-US"/>
              </w:rPr>
              <w:fldChar w:fldCharType="end"/>
            </w:r>
          </w:p>
        </w:tc>
        <w:tc>
          <w:tcPr>
            <w:tcW w:w="6469" w:type="dxa"/>
            <w:gridSpan w:val="2"/>
          </w:tcPr>
          <w:p w:rsidR="00383D8F" w:rsidRPr="00383D8F" w:rsidRDefault="00383D8F" w:rsidP="00F74530">
            <w:pPr>
              <w:jc w:val="both"/>
              <w:rPr>
                <w:rFonts w:ascii="Arial Narrow" w:hAnsi="Arial Narrow"/>
                <w:szCs w:val="22"/>
                <w:lang w:val="id-ID"/>
              </w:rPr>
            </w:pPr>
            <w:r w:rsidRPr="00153989">
              <w:rPr>
                <w:rFonts w:ascii="Arial Narrow" w:hAnsi="Arial Narrow"/>
                <w:szCs w:val="22"/>
              </w:rPr>
              <w:t>Juru las</w:t>
            </w:r>
            <w:r>
              <w:rPr>
                <w:rFonts w:ascii="Arial Narrow" w:hAnsi="Arial Narrow"/>
                <w:szCs w:val="22"/>
                <w:lang w:val="id-ID"/>
              </w:rPr>
              <w:t xml:space="preserve"> (Daftar peserta uji juru las agar dilampirkan)</w:t>
            </w:r>
          </w:p>
          <w:p w:rsidR="00383D8F" w:rsidRPr="00383D8F" w:rsidRDefault="00383D8F" w:rsidP="00383D8F">
            <w:pPr>
              <w:spacing w:after="120"/>
              <w:jc w:val="both"/>
              <w:rPr>
                <w:rFonts w:ascii="Arial Narrow" w:hAnsi="Arial Narrow"/>
                <w:i/>
                <w:sz w:val="18"/>
                <w:szCs w:val="22"/>
                <w:lang w:val="id-ID"/>
              </w:rPr>
            </w:pPr>
            <w:r>
              <w:rPr>
                <w:rFonts w:ascii="Arial Narrow" w:hAnsi="Arial Narrow"/>
                <w:i/>
                <w:sz w:val="16"/>
                <w:szCs w:val="22"/>
              </w:rPr>
              <w:t>W</w:t>
            </w:r>
            <w:r w:rsidRPr="00153989">
              <w:rPr>
                <w:rFonts w:ascii="Arial Narrow" w:hAnsi="Arial Narrow"/>
                <w:i/>
                <w:sz w:val="16"/>
                <w:szCs w:val="22"/>
              </w:rPr>
              <w:t>elder</w:t>
            </w:r>
            <w:r>
              <w:rPr>
                <w:rFonts w:ascii="Arial Narrow" w:hAnsi="Arial Narrow"/>
                <w:i/>
                <w:sz w:val="16"/>
                <w:szCs w:val="22"/>
                <w:lang w:val="id-ID"/>
              </w:rPr>
              <w:t xml:space="preserve"> (</w:t>
            </w:r>
            <w:r w:rsidRPr="00E44236">
              <w:rPr>
                <w:rFonts w:ascii="Arial Narrow" w:hAnsi="Arial Narrow"/>
                <w:i/>
                <w:sz w:val="18"/>
                <w:szCs w:val="22"/>
              </w:rPr>
              <w:t>List of welder test participant</w:t>
            </w:r>
            <w:r>
              <w:rPr>
                <w:rFonts w:ascii="Arial Narrow" w:hAnsi="Arial Narrow"/>
                <w:i/>
                <w:sz w:val="18"/>
                <w:szCs w:val="22"/>
                <w:lang w:val="id-ID"/>
              </w:rPr>
              <w:t>s is to be attached)</w:t>
            </w:r>
          </w:p>
        </w:tc>
      </w:tr>
    </w:tbl>
    <w:p w:rsidR="001D3BE7" w:rsidRDefault="001D3BE7" w:rsidP="00633069">
      <w:pPr>
        <w:spacing w:line="120" w:lineRule="auto"/>
        <w:jc w:val="both"/>
        <w:rPr>
          <w:rFonts w:ascii="Arial Narrow" w:hAnsi="Arial Narrow"/>
          <w:sz w:val="22"/>
          <w:szCs w:val="22"/>
          <w:lang w:val="id-ID"/>
        </w:rPr>
      </w:pPr>
    </w:p>
    <w:p w:rsidR="00F74530" w:rsidRPr="00F74530" w:rsidRDefault="00F74530" w:rsidP="00633069">
      <w:pPr>
        <w:spacing w:line="120" w:lineRule="auto"/>
        <w:jc w:val="both"/>
        <w:rPr>
          <w:rFonts w:ascii="Arial Narrow" w:hAnsi="Arial Narrow"/>
          <w:sz w:val="22"/>
          <w:szCs w:val="22"/>
          <w:lang w:val="id-ID"/>
        </w:rPr>
      </w:pPr>
    </w:p>
    <w:p w:rsidR="001D3BE7" w:rsidRPr="00633069" w:rsidRDefault="001D3BE7" w:rsidP="001D3BE7">
      <w:pPr>
        <w:jc w:val="both"/>
        <w:rPr>
          <w:rFonts w:ascii="Arial Narrow" w:hAnsi="Arial Narrow"/>
          <w:sz w:val="16"/>
          <w:szCs w:val="16"/>
        </w:rPr>
      </w:pPr>
      <w:r w:rsidRPr="00633069">
        <w:rPr>
          <w:rFonts w:ascii="Arial Narrow" w:hAnsi="Arial Narrow"/>
          <w:sz w:val="16"/>
          <w:szCs w:val="16"/>
        </w:rPr>
        <w:t>Dalam pengajuan permohonan ini, kami menyepakati persyaratan berikut:</w:t>
      </w:r>
    </w:p>
    <w:p w:rsidR="001D3BE7" w:rsidRPr="00633069" w:rsidRDefault="001D3BE7" w:rsidP="001D3BE7">
      <w:pPr>
        <w:jc w:val="both"/>
        <w:rPr>
          <w:rFonts w:ascii="Arial Narrow" w:hAnsi="Arial Narrow"/>
          <w:i/>
          <w:sz w:val="12"/>
          <w:szCs w:val="12"/>
        </w:rPr>
      </w:pPr>
      <w:r w:rsidRPr="00633069">
        <w:rPr>
          <w:rFonts w:ascii="Arial Narrow" w:hAnsi="Arial Narrow"/>
          <w:i/>
          <w:sz w:val="12"/>
          <w:szCs w:val="12"/>
        </w:rPr>
        <w:t xml:space="preserve">In the submission of this application, we accept the following </w:t>
      </w:r>
      <w:proofErr w:type="gramStart"/>
      <w:r w:rsidRPr="00633069">
        <w:rPr>
          <w:rFonts w:ascii="Arial Narrow" w:hAnsi="Arial Narrow"/>
          <w:i/>
          <w:sz w:val="12"/>
          <w:szCs w:val="12"/>
        </w:rPr>
        <w:t>conditions :</w:t>
      </w:r>
      <w:proofErr w:type="gramEnd"/>
    </w:p>
    <w:p w:rsidR="001D3BE7" w:rsidRDefault="001D3BE7" w:rsidP="001D3BE7">
      <w:pPr>
        <w:spacing w:line="120" w:lineRule="auto"/>
        <w:jc w:val="both"/>
        <w:rPr>
          <w:rFonts w:ascii="Arial Narrow" w:hAnsi="Arial Narrow"/>
          <w:sz w:val="22"/>
          <w:szCs w:val="22"/>
        </w:rPr>
      </w:pPr>
    </w:p>
    <w:p w:rsidR="001D3BE7" w:rsidRPr="00633069" w:rsidRDefault="001D3BE7" w:rsidP="001D3BE7">
      <w:pPr>
        <w:numPr>
          <w:ilvl w:val="0"/>
          <w:numId w:val="1"/>
        </w:numPr>
        <w:tabs>
          <w:tab w:val="clear" w:pos="720"/>
          <w:tab w:val="left" w:pos="266"/>
          <w:tab w:val="num" w:pos="896"/>
        </w:tabs>
        <w:ind w:left="278" w:hanging="278"/>
        <w:jc w:val="both"/>
        <w:rPr>
          <w:rFonts w:ascii="Arial Narrow" w:hAnsi="Arial Narrow"/>
          <w:sz w:val="16"/>
          <w:szCs w:val="16"/>
        </w:rPr>
      </w:pPr>
      <w:r w:rsidRPr="00633069">
        <w:rPr>
          <w:rFonts w:ascii="Arial Narrow" w:hAnsi="Arial Narrow"/>
          <w:sz w:val="16"/>
          <w:szCs w:val="16"/>
        </w:rPr>
        <w:t xml:space="preserve">Kami </w:t>
      </w:r>
      <w:proofErr w:type="gramStart"/>
      <w:r w:rsidRPr="00633069">
        <w:rPr>
          <w:rFonts w:ascii="Arial Narrow" w:hAnsi="Arial Narrow"/>
          <w:sz w:val="16"/>
          <w:szCs w:val="16"/>
        </w:rPr>
        <w:t>akan</w:t>
      </w:r>
      <w:proofErr w:type="gramEnd"/>
      <w:r w:rsidRPr="00633069">
        <w:rPr>
          <w:rFonts w:ascii="Arial Narrow" w:hAnsi="Arial Narrow"/>
          <w:sz w:val="16"/>
          <w:szCs w:val="16"/>
        </w:rPr>
        <w:t xml:space="preserve"> mengikuti dan memenuhi prosedur dan persyaratan yang ditetapkan didalam Peraturan BKI dalam pelaksanaan sertifikasi ini.</w:t>
      </w:r>
    </w:p>
    <w:p w:rsidR="001D3BE7" w:rsidRPr="00633069" w:rsidRDefault="001D3BE7" w:rsidP="001D3BE7">
      <w:pPr>
        <w:tabs>
          <w:tab w:val="left" w:pos="266"/>
        </w:tabs>
        <w:spacing w:after="60"/>
        <w:jc w:val="both"/>
        <w:rPr>
          <w:rFonts w:ascii="Arial Narrow" w:hAnsi="Arial Narrow"/>
          <w:i/>
          <w:sz w:val="12"/>
          <w:szCs w:val="12"/>
        </w:rPr>
      </w:pPr>
      <w:r w:rsidRPr="00633069">
        <w:rPr>
          <w:rFonts w:ascii="Arial Narrow" w:hAnsi="Arial Narrow"/>
          <w:sz w:val="12"/>
          <w:szCs w:val="12"/>
        </w:rPr>
        <w:tab/>
      </w:r>
      <w:r w:rsidRPr="00633069">
        <w:rPr>
          <w:rFonts w:ascii="Arial Narrow" w:hAnsi="Arial Narrow"/>
          <w:i/>
          <w:sz w:val="12"/>
          <w:szCs w:val="12"/>
        </w:rPr>
        <w:t>We will follow and meet the procedures and requirements specified in the Rules of BKI in performing this certification.</w:t>
      </w:r>
    </w:p>
    <w:p w:rsidR="001D3BE7" w:rsidRPr="00633069" w:rsidRDefault="002264A3" w:rsidP="001D3BE7">
      <w:pPr>
        <w:numPr>
          <w:ilvl w:val="0"/>
          <w:numId w:val="1"/>
        </w:numPr>
        <w:tabs>
          <w:tab w:val="clear" w:pos="720"/>
          <w:tab w:val="left" w:pos="266"/>
          <w:tab w:val="num" w:pos="896"/>
        </w:tabs>
        <w:ind w:left="278" w:hanging="278"/>
        <w:jc w:val="both"/>
        <w:rPr>
          <w:rFonts w:ascii="Arial Narrow" w:hAnsi="Arial Narrow"/>
          <w:sz w:val="16"/>
          <w:szCs w:val="16"/>
        </w:rPr>
      </w:pPr>
      <w:r w:rsidRPr="001B0F31">
        <w:rPr>
          <w:rFonts w:ascii="Arial Narrow" w:hAnsi="Arial Narrow"/>
          <w:sz w:val="16"/>
          <w:szCs w:val="16"/>
        </w:rPr>
        <w:t>Kecuali jika diatur dalam kontrak,</w:t>
      </w:r>
      <w:r>
        <w:rPr>
          <w:rFonts w:ascii="Arial Narrow" w:hAnsi="Arial Narrow"/>
          <w:sz w:val="16"/>
          <w:szCs w:val="16"/>
        </w:rPr>
        <w:t xml:space="preserve"> b</w:t>
      </w:r>
      <w:r w:rsidR="001D3BE7" w:rsidRPr="00633069">
        <w:rPr>
          <w:rFonts w:ascii="Arial Narrow" w:hAnsi="Arial Narrow"/>
          <w:sz w:val="16"/>
          <w:szCs w:val="16"/>
        </w:rPr>
        <w:t xml:space="preserve">iaya sertifikasi </w:t>
      </w:r>
      <w:proofErr w:type="gramStart"/>
      <w:r>
        <w:rPr>
          <w:rFonts w:ascii="Arial Narrow" w:hAnsi="Arial Narrow"/>
          <w:sz w:val="16"/>
          <w:szCs w:val="16"/>
        </w:rPr>
        <w:t>akan</w:t>
      </w:r>
      <w:proofErr w:type="gramEnd"/>
      <w:r>
        <w:rPr>
          <w:rFonts w:ascii="Arial Narrow" w:hAnsi="Arial Narrow"/>
          <w:sz w:val="16"/>
          <w:szCs w:val="16"/>
        </w:rPr>
        <w:t xml:space="preserve"> </w:t>
      </w:r>
      <w:r w:rsidR="001D3BE7" w:rsidRPr="00633069">
        <w:rPr>
          <w:rFonts w:ascii="Arial Narrow" w:hAnsi="Arial Narrow"/>
          <w:sz w:val="16"/>
          <w:szCs w:val="16"/>
        </w:rPr>
        <w:t xml:space="preserve">dihitung berdasarkan tarif BKI yang berlaku pada saat permohonan diajukan. Biaya </w:t>
      </w:r>
      <w:proofErr w:type="gramStart"/>
      <w:r w:rsidR="001D3BE7" w:rsidRPr="00633069">
        <w:rPr>
          <w:rFonts w:ascii="Arial Narrow" w:hAnsi="Arial Narrow"/>
          <w:sz w:val="16"/>
          <w:szCs w:val="16"/>
        </w:rPr>
        <w:t>akan</w:t>
      </w:r>
      <w:proofErr w:type="gramEnd"/>
      <w:r w:rsidR="001D3BE7" w:rsidRPr="00633069">
        <w:rPr>
          <w:rFonts w:ascii="Arial Narrow" w:hAnsi="Arial Narrow"/>
          <w:sz w:val="16"/>
          <w:szCs w:val="16"/>
        </w:rPr>
        <w:t xml:space="preserve"> tetap kami bayar meski sertifikat tidak dapat diterbitkan karena hasil uji yang tidak memenuhi syarat.</w:t>
      </w:r>
    </w:p>
    <w:p w:rsidR="001D3BE7" w:rsidRPr="00633069" w:rsidRDefault="001D3BE7" w:rsidP="001D3BE7">
      <w:pPr>
        <w:tabs>
          <w:tab w:val="left" w:pos="266"/>
        </w:tabs>
        <w:spacing w:after="60"/>
        <w:ind w:left="267" w:hanging="267"/>
        <w:jc w:val="both"/>
        <w:rPr>
          <w:rFonts w:ascii="Arial Narrow" w:hAnsi="Arial Narrow"/>
          <w:i/>
          <w:sz w:val="12"/>
          <w:szCs w:val="12"/>
        </w:rPr>
      </w:pPr>
      <w:r w:rsidRPr="00633069">
        <w:rPr>
          <w:rFonts w:ascii="Arial Narrow" w:hAnsi="Arial Narrow"/>
          <w:sz w:val="12"/>
          <w:szCs w:val="12"/>
        </w:rPr>
        <w:tab/>
      </w:r>
      <w:r w:rsidR="002264A3" w:rsidRPr="001B0F31">
        <w:rPr>
          <w:rFonts w:ascii="Arial Narrow" w:hAnsi="Arial Narrow"/>
          <w:i/>
          <w:sz w:val="12"/>
          <w:szCs w:val="12"/>
        </w:rPr>
        <w:t xml:space="preserve">Unless otherwise stipulated in the contract, </w:t>
      </w:r>
      <w:r w:rsidRPr="00633069">
        <w:rPr>
          <w:rFonts w:ascii="Arial Narrow" w:hAnsi="Arial Narrow"/>
          <w:i/>
          <w:sz w:val="12"/>
          <w:szCs w:val="12"/>
        </w:rPr>
        <w:t>certification fee will be calculated based on BKI’s tariff apply at the time application is submitted. We will pay the fees even the certificates can’t be issued due to unsatisfactory test results.</w:t>
      </w:r>
    </w:p>
    <w:p w:rsidR="001D3BE7" w:rsidRPr="00633069" w:rsidRDefault="001D3BE7" w:rsidP="001D3BE7">
      <w:pPr>
        <w:numPr>
          <w:ilvl w:val="0"/>
          <w:numId w:val="1"/>
        </w:numPr>
        <w:tabs>
          <w:tab w:val="clear" w:pos="720"/>
          <w:tab w:val="left" w:pos="266"/>
          <w:tab w:val="num" w:pos="896"/>
        </w:tabs>
        <w:ind w:left="280" w:hanging="280"/>
        <w:jc w:val="both"/>
        <w:rPr>
          <w:rFonts w:ascii="Arial Narrow" w:hAnsi="Arial Narrow"/>
          <w:sz w:val="16"/>
          <w:szCs w:val="16"/>
        </w:rPr>
      </w:pPr>
      <w:r w:rsidRPr="00633069">
        <w:rPr>
          <w:rFonts w:ascii="Arial Narrow" w:hAnsi="Arial Narrow"/>
          <w:sz w:val="16"/>
          <w:szCs w:val="16"/>
        </w:rPr>
        <w:t xml:space="preserve">Jika terjadi pembatalan terhadap permohonan sertifikasi ini, kami </w:t>
      </w:r>
      <w:proofErr w:type="gramStart"/>
      <w:r w:rsidRPr="00633069">
        <w:rPr>
          <w:rFonts w:ascii="Arial Narrow" w:hAnsi="Arial Narrow"/>
          <w:sz w:val="16"/>
          <w:szCs w:val="16"/>
        </w:rPr>
        <w:t>akan</w:t>
      </w:r>
      <w:proofErr w:type="gramEnd"/>
      <w:r w:rsidRPr="00633069">
        <w:rPr>
          <w:rFonts w:ascii="Arial Narrow" w:hAnsi="Arial Narrow"/>
          <w:sz w:val="16"/>
          <w:szCs w:val="16"/>
        </w:rPr>
        <w:t xml:space="preserve"> memberitahukan BKI secara tertulis dan akan membayar biaya yang timbul berkaitan dengan lingkup jasa yang telah diberikan pada saat pembatalan dilakukan.</w:t>
      </w:r>
    </w:p>
    <w:p w:rsidR="001D3BE7" w:rsidRDefault="001D3BE7" w:rsidP="001D3BE7">
      <w:pPr>
        <w:tabs>
          <w:tab w:val="left" w:pos="266"/>
        </w:tabs>
        <w:ind w:left="267" w:hanging="267"/>
        <w:jc w:val="both"/>
        <w:rPr>
          <w:rFonts w:ascii="Arial Narrow" w:hAnsi="Arial Narrow"/>
          <w:i/>
          <w:sz w:val="12"/>
          <w:szCs w:val="12"/>
        </w:rPr>
      </w:pPr>
      <w:r w:rsidRPr="00633069">
        <w:rPr>
          <w:rFonts w:ascii="Arial Narrow" w:hAnsi="Arial Narrow"/>
          <w:sz w:val="12"/>
          <w:szCs w:val="12"/>
        </w:rPr>
        <w:tab/>
      </w:r>
      <w:r w:rsidRPr="00633069">
        <w:rPr>
          <w:rFonts w:ascii="Arial Narrow" w:hAnsi="Arial Narrow"/>
          <w:i/>
          <w:sz w:val="12"/>
          <w:szCs w:val="12"/>
        </w:rPr>
        <w:t>We will inform BKI in writing if there is a withdrawal to this application and will pay the costs arised in line with the scope of services provided at the time of notification of withdrawal.</w:t>
      </w:r>
    </w:p>
    <w:p w:rsidR="00285DEB" w:rsidRDefault="00285DEB" w:rsidP="001D3BE7">
      <w:pPr>
        <w:tabs>
          <w:tab w:val="left" w:pos="266"/>
        </w:tabs>
        <w:ind w:left="267" w:hanging="267"/>
        <w:jc w:val="both"/>
        <w:rPr>
          <w:rFonts w:ascii="Arial Narrow" w:hAnsi="Arial Narrow"/>
          <w:i/>
          <w:sz w:val="12"/>
          <w:szCs w:val="12"/>
        </w:rPr>
      </w:pPr>
    </w:p>
    <w:p w:rsidR="00825CCA" w:rsidRPr="00285DEB" w:rsidRDefault="00825CCA" w:rsidP="00285DEB">
      <w:pPr>
        <w:numPr>
          <w:ilvl w:val="0"/>
          <w:numId w:val="1"/>
        </w:numPr>
        <w:tabs>
          <w:tab w:val="clear" w:pos="720"/>
          <w:tab w:val="left" w:pos="266"/>
          <w:tab w:val="num" w:pos="896"/>
        </w:tabs>
        <w:ind w:left="280" w:hanging="280"/>
        <w:jc w:val="both"/>
        <w:rPr>
          <w:rFonts w:ascii="Arial Narrow" w:hAnsi="Arial Narrow"/>
          <w:sz w:val="16"/>
          <w:szCs w:val="16"/>
        </w:rPr>
      </w:pPr>
      <w:r w:rsidRPr="00285DEB">
        <w:rPr>
          <w:rFonts w:ascii="Arial Narrow" w:hAnsi="Arial Narrow"/>
          <w:sz w:val="16"/>
          <w:szCs w:val="16"/>
        </w:rPr>
        <w:t>Kami menyatakan berkomitmen menerapkan tindakan anti penyuapan sesuai Rules for Classification and Surveys (Pt.1, Vol.I) Sec.1.I dan ISO 37001-2016 dalam menggunakan jasa BKI</w:t>
      </w:r>
      <w:r w:rsidR="007A2BD4">
        <w:rPr>
          <w:rFonts w:ascii="Arial Narrow" w:hAnsi="Arial Narrow"/>
          <w:sz w:val="16"/>
          <w:szCs w:val="16"/>
        </w:rPr>
        <w:t>.</w:t>
      </w:r>
    </w:p>
    <w:p w:rsidR="00825CCA" w:rsidRPr="00285DEB" w:rsidRDefault="00825CCA" w:rsidP="00285DEB">
      <w:pPr>
        <w:tabs>
          <w:tab w:val="left" w:pos="266"/>
        </w:tabs>
        <w:ind w:left="267" w:hanging="267"/>
        <w:jc w:val="both"/>
        <w:rPr>
          <w:rFonts w:ascii="Arial Narrow" w:hAnsi="Arial Narrow"/>
          <w:i/>
          <w:sz w:val="12"/>
          <w:szCs w:val="12"/>
        </w:rPr>
      </w:pPr>
      <w:r w:rsidRPr="00285DEB">
        <w:rPr>
          <w:rFonts w:ascii="Arial Narrow" w:hAnsi="Arial Narrow"/>
          <w:i/>
          <w:sz w:val="12"/>
          <w:szCs w:val="12"/>
        </w:rPr>
        <w:tab/>
        <w:t>We declare that we are committed to implementing anti-bribery measures in accordance with the Rules for Classification and Surveys (Pt.1, Vol.I) Sec.1.I and ISO 37001-2016 in using the services of BKI</w:t>
      </w:r>
      <w:r w:rsidR="007A2BD4">
        <w:rPr>
          <w:rFonts w:ascii="Arial Narrow" w:hAnsi="Arial Narrow"/>
          <w:i/>
          <w:sz w:val="12"/>
          <w:szCs w:val="12"/>
        </w:rPr>
        <w:t>.</w:t>
      </w:r>
    </w:p>
    <w:p w:rsidR="00383D8F" w:rsidRDefault="00383D8F" w:rsidP="001D3BE7">
      <w:pPr>
        <w:jc w:val="both"/>
        <w:rPr>
          <w:rFonts w:ascii="Arial Narrow" w:hAnsi="Arial Narrow"/>
          <w:lang w:val="id-ID"/>
        </w:rPr>
      </w:pPr>
    </w:p>
    <w:p w:rsidR="00825CCA" w:rsidRDefault="00825CCA" w:rsidP="001D3BE7">
      <w:pPr>
        <w:jc w:val="both"/>
        <w:rPr>
          <w:rFonts w:ascii="Arial Narrow" w:hAnsi="Arial Narrow"/>
          <w:lang w:val="id-I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4772"/>
        <w:gridCol w:w="833"/>
        <w:gridCol w:w="4323"/>
      </w:tblGrid>
      <w:tr w:rsidR="00F74530" w:rsidRPr="0000471A" w:rsidTr="00F74530">
        <w:trPr>
          <w:trHeight w:val="373"/>
        </w:trPr>
        <w:tc>
          <w:tcPr>
            <w:tcW w:w="4772" w:type="dxa"/>
            <w:vMerge w:val="restart"/>
          </w:tcPr>
          <w:p w:rsidR="00F74530" w:rsidRPr="0071192E" w:rsidRDefault="00F74530" w:rsidP="00F74530">
            <w:pPr>
              <w:tabs>
                <w:tab w:val="left" w:pos="5812"/>
              </w:tabs>
              <w:rPr>
                <w:rFonts w:ascii="Arial Narrow" w:hAnsi="Arial Narrow"/>
                <w:szCs w:val="22"/>
                <w:lang w:val="id-ID"/>
              </w:rPr>
            </w:pPr>
            <w:r w:rsidRPr="0000471A">
              <w:rPr>
                <w:rFonts w:ascii="Arial Narrow" w:hAnsi="Arial Narrow"/>
                <w:szCs w:val="22"/>
              </w:rPr>
              <w:t xml:space="preserve">Pemohon : </w:t>
            </w:r>
            <w:r w:rsidR="00B63FF1" w:rsidRPr="0000471A">
              <w:rPr>
                <w:rFonts w:ascii="Arial Narrow" w:hAnsi="Arial Narrow"/>
                <w:sz w:val="18"/>
                <w:lang w:val="en-GB"/>
              </w:rPr>
              <w:fldChar w:fldCharType="begin">
                <w:ffData>
                  <w:name w:val=""/>
                  <w:enabled/>
                  <w:calcOnExit w:val="0"/>
                  <w:textInput>
                    <w:maxLength w:val="72"/>
                  </w:textInput>
                </w:ffData>
              </w:fldChar>
            </w:r>
            <w:r w:rsidRPr="0000471A">
              <w:rPr>
                <w:rFonts w:ascii="Arial Narrow" w:hAnsi="Arial Narrow"/>
                <w:sz w:val="18"/>
                <w:lang w:val="en-GB"/>
              </w:rPr>
              <w:instrText xml:space="preserve">FORMTEXT </w:instrText>
            </w:r>
            <w:r w:rsidR="00B63FF1" w:rsidRPr="0000471A">
              <w:rPr>
                <w:rFonts w:ascii="Arial Narrow" w:hAnsi="Arial Narrow"/>
                <w:sz w:val="18"/>
                <w:lang w:val="en-GB"/>
              </w:rPr>
            </w:r>
            <w:r w:rsidR="00B63FF1" w:rsidRPr="0000471A">
              <w:rPr>
                <w:rFonts w:ascii="Arial Narrow" w:hAnsi="Arial Narrow"/>
                <w:sz w:val="18"/>
                <w:lang w:val="en-GB"/>
              </w:rPr>
              <w:fldChar w:fldCharType="separate"/>
            </w:r>
            <w:r w:rsidRPr="0000471A">
              <w:rPr>
                <w:rFonts w:ascii="Arial Narrow" w:hAnsi="Arial Narrow"/>
                <w:sz w:val="18"/>
                <w:lang w:val="en-GB"/>
              </w:rPr>
              <w:t> </w:t>
            </w:r>
            <w:r w:rsidRPr="0000471A">
              <w:rPr>
                <w:rFonts w:ascii="Arial Narrow" w:hAnsi="Arial Narrow"/>
                <w:sz w:val="18"/>
                <w:lang w:val="en-GB"/>
              </w:rPr>
              <w:t> </w:t>
            </w:r>
            <w:r w:rsidRPr="0000471A">
              <w:rPr>
                <w:rFonts w:ascii="Arial Narrow" w:hAnsi="Arial Narrow"/>
                <w:sz w:val="18"/>
                <w:lang w:val="en-GB"/>
              </w:rPr>
              <w:t> </w:t>
            </w:r>
            <w:r w:rsidRPr="0000471A">
              <w:rPr>
                <w:rFonts w:ascii="Arial Narrow" w:hAnsi="Arial Narrow"/>
                <w:sz w:val="18"/>
                <w:lang w:val="en-GB"/>
              </w:rPr>
              <w:t xml:space="preserve">               </w:t>
            </w:r>
            <w:r w:rsidRPr="0000471A">
              <w:rPr>
                <w:rFonts w:ascii="Arial Narrow" w:hAnsi="Arial Narrow"/>
                <w:sz w:val="18"/>
                <w:lang w:val="en-GB"/>
              </w:rPr>
              <w:t> </w:t>
            </w:r>
            <w:r w:rsidRPr="0000471A">
              <w:rPr>
                <w:rFonts w:ascii="Arial Narrow" w:hAnsi="Arial Narrow"/>
                <w:sz w:val="18"/>
                <w:lang w:val="en-GB"/>
              </w:rPr>
              <w:t> </w:t>
            </w:r>
            <w:r w:rsidR="00B63FF1" w:rsidRPr="0000471A">
              <w:rPr>
                <w:rFonts w:ascii="Arial Narrow" w:hAnsi="Arial Narrow"/>
                <w:sz w:val="18"/>
              </w:rPr>
              <w:fldChar w:fldCharType="end"/>
            </w:r>
          </w:p>
          <w:p w:rsidR="00F74530" w:rsidRPr="0000471A" w:rsidRDefault="00F74530" w:rsidP="00F74530">
            <w:pPr>
              <w:tabs>
                <w:tab w:val="left" w:pos="5812"/>
              </w:tabs>
              <w:jc w:val="both"/>
              <w:rPr>
                <w:rFonts w:ascii="Arial Narrow" w:hAnsi="Arial Narrow"/>
                <w:i/>
                <w:sz w:val="16"/>
                <w:szCs w:val="22"/>
              </w:rPr>
            </w:pPr>
            <w:r w:rsidRPr="0000471A">
              <w:rPr>
                <w:rFonts w:ascii="Arial Narrow" w:hAnsi="Arial Narrow"/>
                <w:i/>
                <w:sz w:val="16"/>
                <w:szCs w:val="22"/>
              </w:rPr>
              <w:t>applicant</w:t>
            </w:r>
          </w:p>
          <w:p w:rsidR="00F74530" w:rsidRPr="0000471A" w:rsidRDefault="00F74530" w:rsidP="00F74530">
            <w:pPr>
              <w:tabs>
                <w:tab w:val="left" w:pos="5812"/>
              </w:tabs>
              <w:jc w:val="both"/>
              <w:rPr>
                <w:rFonts w:ascii="Arial Narrow" w:hAnsi="Arial Narrow"/>
                <w:szCs w:val="22"/>
              </w:rPr>
            </w:pPr>
          </w:p>
          <w:p w:rsidR="00F74530" w:rsidRDefault="00F74530" w:rsidP="00F74530">
            <w:pPr>
              <w:tabs>
                <w:tab w:val="left" w:pos="5812"/>
              </w:tabs>
              <w:jc w:val="both"/>
              <w:rPr>
                <w:rFonts w:ascii="Arial Narrow" w:hAnsi="Arial Narrow"/>
                <w:szCs w:val="22"/>
              </w:rPr>
            </w:pPr>
          </w:p>
          <w:p w:rsidR="00F74530" w:rsidRDefault="00F74530" w:rsidP="00F74530">
            <w:pPr>
              <w:tabs>
                <w:tab w:val="left" w:pos="5812"/>
              </w:tabs>
              <w:jc w:val="both"/>
              <w:rPr>
                <w:rFonts w:ascii="Arial Narrow" w:hAnsi="Arial Narrow"/>
                <w:szCs w:val="22"/>
              </w:rPr>
            </w:pPr>
          </w:p>
          <w:p w:rsidR="00F74530" w:rsidRPr="0000471A" w:rsidRDefault="00F74530" w:rsidP="00F74530">
            <w:pPr>
              <w:tabs>
                <w:tab w:val="left" w:pos="5812"/>
              </w:tabs>
              <w:jc w:val="both"/>
              <w:rPr>
                <w:rFonts w:ascii="Arial Narrow" w:hAnsi="Arial Narrow"/>
                <w:szCs w:val="22"/>
              </w:rPr>
            </w:pPr>
          </w:p>
          <w:p w:rsidR="00F74530" w:rsidRPr="0000471A" w:rsidRDefault="00F74530" w:rsidP="00F74530">
            <w:pPr>
              <w:tabs>
                <w:tab w:val="left" w:pos="5812"/>
              </w:tabs>
              <w:jc w:val="both"/>
              <w:rPr>
                <w:rFonts w:ascii="Arial Narrow" w:hAnsi="Arial Narrow"/>
                <w:szCs w:val="22"/>
              </w:rPr>
            </w:pPr>
          </w:p>
          <w:p w:rsidR="00F74530" w:rsidRPr="0000471A" w:rsidRDefault="00B63FF1" w:rsidP="00F74530">
            <w:pPr>
              <w:tabs>
                <w:tab w:val="left" w:pos="5812"/>
              </w:tabs>
              <w:jc w:val="center"/>
              <w:rPr>
                <w:rFonts w:ascii="Arial Narrow" w:hAnsi="Arial Narrow"/>
                <w:szCs w:val="22"/>
              </w:rPr>
            </w:pPr>
            <w:r w:rsidRPr="0000471A">
              <w:rPr>
                <w:rFonts w:ascii="Arial Narrow" w:hAnsi="Arial Narrow"/>
                <w:sz w:val="18"/>
                <w:lang w:val="en-GB"/>
              </w:rPr>
              <w:fldChar w:fldCharType="begin">
                <w:ffData>
                  <w:name w:val=""/>
                  <w:enabled/>
                  <w:calcOnExit w:val="0"/>
                  <w:textInput>
                    <w:maxLength w:val="72"/>
                  </w:textInput>
                </w:ffData>
              </w:fldChar>
            </w:r>
            <w:r w:rsidR="00F74530" w:rsidRPr="0000471A">
              <w:rPr>
                <w:rFonts w:ascii="Arial Narrow" w:hAnsi="Arial Narrow"/>
                <w:sz w:val="18"/>
                <w:lang w:val="en-GB"/>
              </w:rPr>
              <w:instrText xml:space="preserve">FORMTEXT </w:instrText>
            </w:r>
            <w:r w:rsidRPr="0000471A">
              <w:rPr>
                <w:rFonts w:ascii="Arial Narrow" w:hAnsi="Arial Narrow"/>
                <w:sz w:val="18"/>
                <w:lang w:val="en-GB"/>
              </w:rPr>
            </w:r>
            <w:r w:rsidRPr="0000471A">
              <w:rPr>
                <w:rFonts w:ascii="Arial Narrow" w:hAnsi="Arial Narrow"/>
                <w:sz w:val="18"/>
                <w:lang w:val="en-GB"/>
              </w:rPr>
              <w:fldChar w:fldCharType="separate"/>
            </w:r>
            <w:r w:rsidR="00F74530" w:rsidRPr="0000471A">
              <w:rPr>
                <w:rFonts w:ascii="Arial Narrow" w:hAnsi="Arial Narrow"/>
                <w:sz w:val="18"/>
                <w:lang w:val="en-GB"/>
              </w:rPr>
              <w:t> </w:t>
            </w:r>
            <w:r w:rsidR="00F74530" w:rsidRPr="0000471A">
              <w:rPr>
                <w:rFonts w:ascii="Arial Narrow" w:hAnsi="Arial Narrow"/>
                <w:sz w:val="18"/>
                <w:lang w:val="en-GB"/>
              </w:rPr>
              <w:t> </w:t>
            </w:r>
            <w:r w:rsidR="00F74530" w:rsidRPr="0000471A">
              <w:rPr>
                <w:rFonts w:ascii="Arial Narrow" w:hAnsi="Arial Narrow"/>
                <w:sz w:val="18"/>
                <w:lang w:val="en-GB"/>
              </w:rPr>
              <w:t> </w:t>
            </w:r>
            <w:r w:rsidR="00F74530" w:rsidRPr="0000471A">
              <w:rPr>
                <w:rFonts w:ascii="Arial Narrow" w:hAnsi="Arial Narrow"/>
                <w:sz w:val="18"/>
                <w:lang w:val="en-GB"/>
              </w:rPr>
              <w:t xml:space="preserve">               </w:t>
            </w:r>
            <w:r w:rsidR="00F74530" w:rsidRPr="0000471A">
              <w:rPr>
                <w:rFonts w:ascii="Arial Narrow" w:hAnsi="Arial Narrow"/>
                <w:sz w:val="18"/>
                <w:lang w:val="en-GB"/>
              </w:rPr>
              <w:t> </w:t>
            </w:r>
            <w:r w:rsidR="00F74530" w:rsidRPr="0000471A">
              <w:rPr>
                <w:rFonts w:ascii="Arial Narrow" w:hAnsi="Arial Narrow"/>
                <w:sz w:val="18"/>
                <w:lang w:val="en-GB"/>
              </w:rPr>
              <w:t> </w:t>
            </w:r>
            <w:r w:rsidRPr="0000471A">
              <w:rPr>
                <w:rFonts w:ascii="Arial Narrow" w:hAnsi="Arial Narrow"/>
                <w:sz w:val="18"/>
              </w:rPr>
              <w:fldChar w:fldCharType="end"/>
            </w:r>
          </w:p>
        </w:tc>
        <w:tc>
          <w:tcPr>
            <w:tcW w:w="833" w:type="dxa"/>
            <w:tcBorders>
              <w:bottom w:val="nil"/>
              <w:right w:val="nil"/>
            </w:tcBorders>
          </w:tcPr>
          <w:p w:rsidR="00F74530" w:rsidRDefault="00F74530" w:rsidP="00F74530">
            <w:pPr>
              <w:tabs>
                <w:tab w:val="left" w:pos="5812"/>
              </w:tabs>
              <w:rPr>
                <w:rFonts w:ascii="Arial Narrow" w:hAnsi="Arial Narrow"/>
                <w:szCs w:val="22"/>
                <w:lang w:val="id-ID"/>
              </w:rPr>
            </w:pPr>
            <w:r>
              <w:rPr>
                <w:rFonts w:ascii="Arial Narrow" w:hAnsi="Arial Narrow"/>
                <w:szCs w:val="22"/>
              </w:rPr>
              <w:t xml:space="preserve">Alamat </w:t>
            </w:r>
            <w:r>
              <w:rPr>
                <w:rFonts w:ascii="Arial Narrow" w:hAnsi="Arial Narrow"/>
                <w:szCs w:val="22"/>
                <w:lang w:val="id-ID"/>
              </w:rPr>
              <w:t xml:space="preserve">  </w:t>
            </w:r>
            <w:r>
              <w:rPr>
                <w:rFonts w:ascii="Arial Narrow" w:hAnsi="Arial Narrow"/>
                <w:szCs w:val="22"/>
              </w:rPr>
              <w:t>:</w:t>
            </w:r>
          </w:p>
          <w:p w:rsidR="00F74530" w:rsidRPr="00B032EA" w:rsidRDefault="00F74530" w:rsidP="00F74530">
            <w:pPr>
              <w:tabs>
                <w:tab w:val="left" w:pos="5812"/>
              </w:tabs>
              <w:rPr>
                <w:rFonts w:ascii="Arial Narrow" w:hAnsi="Arial Narrow"/>
                <w:szCs w:val="22"/>
                <w:lang w:val="id-ID"/>
              </w:rPr>
            </w:pPr>
            <w:r w:rsidRPr="00D90808">
              <w:rPr>
                <w:rFonts w:ascii="Arial Narrow" w:hAnsi="Arial Narrow"/>
                <w:i/>
                <w:sz w:val="16"/>
                <w:szCs w:val="22"/>
              </w:rPr>
              <w:t>Address</w:t>
            </w:r>
          </w:p>
        </w:tc>
        <w:tc>
          <w:tcPr>
            <w:tcW w:w="4323" w:type="dxa"/>
            <w:tcBorders>
              <w:left w:val="nil"/>
              <w:bottom w:val="nil"/>
            </w:tcBorders>
          </w:tcPr>
          <w:p w:rsidR="00F74530" w:rsidRPr="00B032EA" w:rsidRDefault="00B63FF1" w:rsidP="00F74530">
            <w:pPr>
              <w:tabs>
                <w:tab w:val="left" w:pos="5812"/>
              </w:tabs>
              <w:rPr>
                <w:rFonts w:ascii="Arial Narrow" w:hAnsi="Arial Narrow"/>
              </w:rPr>
            </w:pPr>
            <w:r w:rsidRPr="0000471A">
              <w:rPr>
                <w:rFonts w:ascii="Arial Narrow" w:hAnsi="Arial Narrow"/>
                <w:sz w:val="18"/>
                <w:lang w:val="en-GB"/>
              </w:rPr>
              <w:fldChar w:fldCharType="begin">
                <w:ffData>
                  <w:name w:val=""/>
                  <w:enabled/>
                  <w:calcOnExit w:val="0"/>
                  <w:textInput>
                    <w:maxLength w:val="72"/>
                  </w:textInput>
                </w:ffData>
              </w:fldChar>
            </w:r>
            <w:r w:rsidR="00F74530" w:rsidRPr="0000471A">
              <w:rPr>
                <w:rFonts w:ascii="Arial Narrow" w:hAnsi="Arial Narrow"/>
                <w:sz w:val="18"/>
                <w:lang w:val="en-GB"/>
              </w:rPr>
              <w:instrText xml:space="preserve">FORMTEXT </w:instrText>
            </w:r>
            <w:r w:rsidRPr="0000471A">
              <w:rPr>
                <w:rFonts w:ascii="Arial Narrow" w:hAnsi="Arial Narrow"/>
                <w:sz w:val="18"/>
                <w:lang w:val="en-GB"/>
              </w:rPr>
            </w:r>
            <w:r w:rsidRPr="0000471A">
              <w:rPr>
                <w:rFonts w:ascii="Arial Narrow" w:hAnsi="Arial Narrow"/>
                <w:sz w:val="18"/>
                <w:lang w:val="en-GB"/>
              </w:rPr>
              <w:fldChar w:fldCharType="separate"/>
            </w:r>
            <w:r w:rsidR="00F74530" w:rsidRPr="0000471A">
              <w:rPr>
                <w:rFonts w:ascii="Arial Narrow" w:hAnsi="Arial Narrow"/>
                <w:sz w:val="18"/>
                <w:lang w:val="en-GB"/>
              </w:rPr>
              <w:t> </w:t>
            </w:r>
            <w:r w:rsidR="00F74530" w:rsidRPr="0000471A">
              <w:rPr>
                <w:rFonts w:ascii="Arial Narrow" w:hAnsi="Arial Narrow"/>
                <w:sz w:val="18"/>
                <w:lang w:val="en-GB"/>
              </w:rPr>
              <w:t> </w:t>
            </w:r>
            <w:r w:rsidR="00F74530" w:rsidRPr="0000471A">
              <w:rPr>
                <w:rFonts w:ascii="Arial Narrow" w:hAnsi="Arial Narrow"/>
                <w:sz w:val="18"/>
                <w:lang w:val="en-GB"/>
              </w:rPr>
              <w:t> </w:t>
            </w:r>
            <w:r w:rsidR="00F74530" w:rsidRPr="0000471A">
              <w:rPr>
                <w:rFonts w:ascii="Arial Narrow" w:hAnsi="Arial Narrow"/>
                <w:sz w:val="18"/>
                <w:lang w:val="en-GB"/>
              </w:rPr>
              <w:t xml:space="preserve">               </w:t>
            </w:r>
            <w:r w:rsidR="00F74530" w:rsidRPr="0000471A">
              <w:rPr>
                <w:rFonts w:ascii="Arial Narrow" w:hAnsi="Arial Narrow"/>
                <w:sz w:val="18"/>
                <w:lang w:val="en-GB"/>
              </w:rPr>
              <w:t> </w:t>
            </w:r>
            <w:r w:rsidR="00F74530" w:rsidRPr="0000471A">
              <w:rPr>
                <w:rFonts w:ascii="Arial Narrow" w:hAnsi="Arial Narrow"/>
                <w:sz w:val="18"/>
                <w:lang w:val="en-GB"/>
              </w:rPr>
              <w:t> </w:t>
            </w:r>
            <w:r w:rsidRPr="0000471A">
              <w:rPr>
                <w:rFonts w:ascii="Arial Narrow" w:hAnsi="Arial Narrow"/>
                <w:sz w:val="18"/>
              </w:rPr>
              <w:fldChar w:fldCharType="end"/>
            </w:r>
          </w:p>
        </w:tc>
      </w:tr>
      <w:tr w:rsidR="00F74530" w:rsidRPr="0000471A" w:rsidTr="00F74530">
        <w:trPr>
          <w:trHeight w:val="370"/>
        </w:trPr>
        <w:tc>
          <w:tcPr>
            <w:tcW w:w="4772" w:type="dxa"/>
            <w:vMerge/>
          </w:tcPr>
          <w:p w:rsidR="00F74530" w:rsidRPr="0000471A" w:rsidRDefault="00F74530" w:rsidP="00F74530">
            <w:pPr>
              <w:tabs>
                <w:tab w:val="left" w:pos="5812"/>
              </w:tabs>
              <w:rPr>
                <w:rFonts w:ascii="Arial Narrow" w:hAnsi="Arial Narrow"/>
                <w:szCs w:val="22"/>
              </w:rPr>
            </w:pPr>
          </w:p>
        </w:tc>
        <w:tc>
          <w:tcPr>
            <w:tcW w:w="833" w:type="dxa"/>
            <w:tcBorders>
              <w:top w:val="nil"/>
              <w:bottom w:val="nil"/>
              <w:right w:val="nil"/>
            </w:tcBorders>
          </w:tcPr>
          <w:p w:rsidR="00F74530" w:rsidRDefault="00F74530" w:rsidP="00F74530">
            <w:pPr>
              <w:tabs>
                <w:tab w:val="left" w:pos="5812"/>
              </w:tabs>
              <w:rPr>
                <w:rFonts w:ascii="Arial Narrow" w:hAnsi="Arial Narrow"/>
                <w:szCs w:val="22"/>
                <w:lang w:val="id-ID"/>
              </w:rPr>
            </w:pPr>
            <w:r>
              <w:rPr>
                <w:rFonts w:ascii="Arial Narrow" w:hAnsi="Arial Narrow"/>
                <w:szCs w:val="22"/>
              </w:rPr>
              <w:t>No. Telp :</w:t>
            </w:r>
          </w:p>
          <w:p w:rsidR="00F74530" w:rsidRPr="00B032EA" w:rsidRDefault="00F74530" w:rsidP="00F74530">
            <w:pPr>
              <w:tabs>
                <w:tab w:val="left" w:pos="5812"/>
              </w:tabs>
              <w:rPr>
                <w:rFonts w:ascii="Arial Narrow" w:hAnsi="Arial Narrow"/>
                <w:szCs w:val="22"/>
                <w:lang w:val="id-ID"/>
              </w:rPr>
            </w:pPr>
            <w:r w:rsidRPr="00D90808">
              <w:rPr>
                <w:rFonts w:ascii="Arial Narrow" w:hAnsi="Arial Narrow"/>
                <w:i/>
                <w:sz w:val="16"/>
                <w:szCs w:val="22"/>
              </w:rPr>
              <w:t>Phone no.</w:t>
            </w:r>
          </w:p>
        </w:tc>
        <w:tc>
          <w:tcPr>
            <w:tcW w:w="4323" w:type="dxa"/>
            <w:tcBorders>
              <w:top w:val="nil"/>
              <w:left w:val="nil"/>
              <w:bottom w:val="nil"/>
            </w:tcBorders>
          </w:tcPr>
          <w:p w:rsidR="00F74530" w:rsidRDefault="00B63FF1" w:rsidP="00F74530">
            <w:pPr>
              <w:tabs>
                <w:tab w:val="left" w:pos="5812"/>
              </w:tabs>
              <w:rPr>
                <w:rFonts w:ascii="Arial Narrow" w:hAnsi="Arial Narrow"/>
                <w:szCs w:val="22"/>
              </w:rPr>
            </w:pPr>
            <w:r w:rsidRPr="0000471A">
              <w:rPr>
                <w:rFonts w:ascii="Arial Narrow" w:hAnsi="Arial Narrow"/>
                <w:sz w:val="18"/>
                <w:lang w:val="en-GB"/>
              </w:rPr>
              <w:fldChar w:fldCharType="begin">
                <w:ffData>
                  <w:name w:val=""/>
                  <w:enabled/>
                  <w:calcOnExit w:val="0"/>
                  <w:textInput>
                    <w:maxLength w:val="72"/>
                  </w:textInput>
                </w:ffData>
              </w:fldChar>
            </w:r>
            <w:r w:rsidR="00F74530" w:rsidRPr="0000471A">
              <w:rPr>
                <w:rFonts w:ascii="Arial Narrow" w:hAnsi="Arial Narrow"/>
                <w:sz w:val="18"/>
                <w:lang w:val="en-GB"/>
              </w:rPr>
              <w:instrText xml:space="preserve">FORMTEXT </w:instrText>
            </w:r>
            <w:r w:rsidRPr="0000471A">
              <w:rPr>
                <w:rFonts w:ascii="Arial Narrow" w:hAnsi="Arial Narrow"/>
                <w:sz w:val="18"/>
                <w:lang w:val="en-GB"/>
              </w:rPr>
            </w:r>
            <w:r w:rsidRPr="0000471A">
              <w:rPr>
                <w:rFonts w:ascii="Arial Narrow" w:hAnsi="Arial Narrow"/>
                <w:sz w:val="18"/>
                <w:lang w:val="en-GB"/>
              </w:rPr>
              <w:fldChar w:fldCharType="separate"/>
            </w:r>
            <w:r w:rsidR="00F74530" w:rsidRPr="0000471A">
              <w:rPr>
                <w:rFonts w:ascii="Arial Narrow" w:hAnsi="Arial Narrow"/>
                <w:sz w:val="18"/>
                <w:lang w:val="en-GB"/>
              </w:rPr>
              <w:t> </w:t>
            </w:r>
            <w:r w:rsidR="00F74530" w:rsidRPr="0000471A">
              <w:rPr>
                <w:rFonts w:ascii="Arial Narrow" w:hAnsi="Arial Narrow"/>
                <w:sz w:val="18"/>
                <w:lang w:val="en-GB"/>
              </w:rPr>
              <w:t> </w:t>
            </w:r>
            <w:r w:rsidR="00F74530" w:rsidRPr="0000471A">
              <w:rPr>
                <w:rFonts w:ascii="Arial Narrow" w:hAnsi="Arial Narrow"/>
                <w:sz w:val="18"/>
                <w:lang w:val="en-GB"/>
              </w:rPr>
              <w:t> </w:t>
            </w:r>
            <w:r w:rsidR="00F74530" w:rsidRPr="0000471A">
              <w:rPr>
                <w:rFonts w:ascii="Arial Narrow" w:hAnsi="Arial Narrow"/>
                <w:sz w:val="18"/>
                <w:lang w:val="en-GB"/>
              </w:rPr>
              <w:t xml:space="preserve">               </w:t>
            </w:r>
            <w:r w:rsidR="00F74530" w:rsidRPr="0000471A">
              <w:rPr>
                <w:rFonts w:ascii="Arial Narrow" w:hAnsi="Arial Narrow"/>
                <w:sz w:val="18"/>
                <w:lang w:val="en-GB"/>
              </w:rPr>
              <w:t> </w:t>
            </w:r>
            <w:r w:rsidR="00F74530" w:rsidRPr="0000471A">
              <w:rPr>
                <w:rFonts w:ascii="Arial Narrow" w:hAnsi="Arial Narrow"/>
                <w:sz w:val="18"/>
                <w:lang w:val="en-GB"/>
              </w:rPr>
              <w:t> </w:t>
            </w:r>
            <w:r w:rsidRPr="0000471A">
              <w:rPr>
                <w:rFonts w:ascii="Arial Narrow" w:hAnsi="Arial Narrow"/>
                <w:sz w:val="18"/>
              </w:rPr>
              <w:fldChar w:fldCharType="end"/>
            </w:r>
          </w:p>
        </w:tc>
      </w:tr>
      <w:tr w:rsidR="00F74530" w:rsidRPr="0000471A" w:rsidTr="00F74530">
        <w:trPr>
          <w:trHeight w:val="370"/>
        </w:trPr>
        <w:tc>
          <w:tcPr>
            <w:tcW w:w="4772" w:type="dxa"/>
            <w:vMerge/>
          </w:tcPr>
          <w:p w:rsidR="00F74530" w:rsidRPr="0000471A" w:rsidRDefault="00F74530" w:rsidP="00F74530">
            <w:pPr>
              <w:tabs>
                <w:tab w:val="left" w:pos="5812"/>
              </w:tabs>
              <w:rPr>
                <w:rFonts w:ascii="Arial Narrow" w:hAnsi="Arial Narrow"/>
                <w:szCs w:val="22"/>
              </w:rPr>
            </w:pPr>
          </w:p>
        </w:tc>
        <w:tc>
          <w:tcPr>
            <w:tcW w:w="833" w:type="dxa"/>
            <w:tcBorders>
              <w:top w:val="nil"/>
              <w:bottom w:val="nil"/>
              <w:right w:val="nil"/>
            </w:tcBorders>
          </w:tcPr>
          <w:p w:rsidR="00F74530" w:rsidRDefault="00F74530" w:rsidP="00F74530">
            <w:pPr>
              <w:tabs>
                <w:tab w:val="left" w:pos="5812"/>
              </w:tabs>
              <w:rPr>
                <w:rFonts w:ascii="Arial Narrow" w:hAnsi="Arial Narrow"/>
                <w:szCs w:val="22"/>
                <w:lang w:val="id-ID"/>
              </w:rPr>
            </w:pPr>
            <w:r>
              <w:rPr>
                <w:rFonts w:ascii="Arial Narrow" w:hAnsi="Arial Narrow"/>
                <w:szCs w:val="22"/>
              </w:rPr>
              <w:t xml:space="preserve">No. Fax </w:t>
            </w:r>
            <w:r>
              <w:rPr>
                <w:rFonts w:ascii="Arial Narrow" w:hAnsi="Arial Narrow"/>
                <w:szCs w:val="22"/>
                <w:lang w:val="id-ID"/>
              </w:rPr>
              <w:t xml:space="preserve"> </w:t>
            </w:r>
            <w:r>
              <w:rPr>
                <w:rFonts w:ascii="Arial Narrow" w:hAnsi="Arial Narrow"/>
                <w:szCs w:val="22"/>
              </w:rPr>
              <w:t>:</w:t>
            </w:r>
          </w:p>
          <w:p w:rsidR="00F74530" w:rsidRPr="00B032EA" w:rsidRDefault="00F74530" w:rsidP="00F74530">
            <w:pPr>
              <w:tabs>
                <w:tab w:val="left" w:pos="5812"/>
              </w:tabs>
              <w:rPr>
                <w:rFonts w:ascii="Arial Narrow" w:hAnsi="Arial Narrow"/>
                <w:szCs w:val="22"/>
                <w:lang w:val="id-ID"/>
              </w:rPr>
            </w:pPr>
            <w:r w:rsidRPr="00D90808">
              <w:rPr>
                <w:rFonts w:ascii="Arial Narrow" w:hAnsi="Arial Narrow"/>
                <w:i/>
                <w:sz w:val="16"/>
                <w:szCs w:val="22"/>
              </w:rPr>
              <w:t>Fax no.</w:t>
            </w:r>
          </w:p>
        </w:tc>
        <w:tc>
          <w:tcPr>
            <w:tcW w:w="4323" w:type="dxa"/>
            <w:tcBorders>
              <w:top w:val="nil"/>
              <w:left w:val="nil"/>
              <w:bottom w:val="nil"/>
            </w:tcBorders>
          </w:tcPr>
          <w:p w:rsidR="00F74530" w:rsidRPr="00B032EA" w:rsidRDefault="00B63FF1" w:rsidP="00F74530">
            <w:pPr>
              <w:tabs>
                <w:tab w:val="left" w:pos="5812"/>
              </w:tabs>
              <w:rPr>
                <w:rFonts w:ascii="Arial Narrow" w:hAnsi="Arial Narrow"/>
                <w:szCs w:val="22"/>
              </w:rPr>
            </w:pPr>
            <w:r w:rsidRPr="0000471A">
              <w:rPr>
                <w:rFonts w:ascii="Arial Narrow" w:hAnsi="Arial Narrow"/>
                <w:sz w:val="18"/>
                <w:lang w:val="en-GB"/>
              </w:rPr>
              <w:fldChar w:fldCharType="begin">
                <w:ffData>
                  <w:name w:val=""/>
                  <w:enabled/>
                  <w:calcOnExit w:val="0"/>
                  <w:textInput>
                    <w:maxLength w:val="72"/>
                  </w:textInput>
                </w:ffData>
              </w:fldChar>
            </w:r>
            <w:r w:rsidR="00F74530" w:rsidRPr="0000471A">
              <w:rPr>
                <w:rFonts w:ascii="Arial Narrow" w:hAnsi="Arial Narrow"/>
                <w:sz w:val="18"/>
                <w:lang w:val="en-GB"/>
              </w:rPr>
              <w:instrText xml:space="preserve">FORMTEXT </w:instrText>
            </w:r>
            <w:r w:rsidRPr="0000471A">
              <w:rPr>
                <w:rFonts w:ascii="Arial Narrow" w:hAnsi="Arial Narrow"/>
                <w:sz w:val="18"/>
                <w:lang w:val="en-GB"/>
              </w:rPr>
            </w:r>
            <w:r w:rsidRPr="0000471A">
              <w:rPr>
                <w:rFonts w:ascii="Arial Narrow" w:hAnsi="Arial Narrow"/>
                <w:sz w:val="18"/>
                <w:lang w:val="en-GB"/>
              </w:rPr>
              <w:fldChar w:fldCharType="separate"/>
            </w:r>
            <w:r w:rsidR="00F74530" w:rsidRPr="0000471A">
              <w:rPr>
                <w:rFonts w:ascii="Arial Narrow" w:hAnsi="Arial Narrow"/>
                <w:sz w:val="18"/>
                <w:lang w:val="en-GB"/>
              </w:rPr>
              <w:t> </w:t>
            </w:r>
            <w:r w:rsidR="00F74530" w:rsidRPr="0000471A">
              <w:rPr>
                <w:rFonts w:ascii="Arial Narrow" w:hAnsi="Arial Narrow"/>
                <w:sz w:val="18"/>
                <w:lang w:val="en-GB"/>
              </w:rPr>
              <w:t> </w:t>
            </w:r>
            <w:r w:rsidR="00F74530" w:rsidRPr="0000471A">
              <w:rPr>
                <w:rFonts w:ascii="Arial Narrow" w:hAnsi="Arial Narrow"/>
                <w:sz w:val="18"/>
                <w:lang w:val="en-GB"/>
              </w:rPr>
              <w:t> </w:t>
            </w:r>
            <w:r w:rsidR="00F74530" w:rsidRPr="0000471A">
              <w:rPr>
                <w:rFonts w:ascii="Arial Narrow" w:hAnsi="Arial Narrow"/>
                <w:sz w:val="18"/>
                <w:lang w:val="en-GB"/>
              </w:rPr>
              <w:t xml:space="preserve">               </w:t>
            </w:r>
            <w:r w:rsidR="00F74530" w:rsidRPr="0000471A">
              <w:rPr>
                <w:rFonts w:ascii="Arial Narrow" w:hAnsi="Arial Narrow"/>
                <w:sz w:val="18"/>
                <w:lang w:val="en-GB"/>
              </w:rPr>
              <w:t> </w:t>
            </w:r>
            <w:r w:rsidR="00F74530" w:rsidRPr="0000471A">
              <w:rPr>
                <w:rFonts w:ascii="Arial Narrow" w:hAnsi="Arial Narrow"/>
                <w:sz w:val="18"/>
                <w:lang w:val="en-GB"/>
              </w:rPr>
              <w:t> </w:t>
            </w:r>
            <w:r w:rsidRPr="0000471A">
              <w:rPr>
                <w:rFonts w:ascii="Arial Narrow" w:hAnsi="Arial Narrow"/>
                <w:sz w:val="18"/>
              </w:rPr>
              <w:fldChar w:fldCharType="end"/>
            </w:r>
          </w:p>
        </w:tc>
      </w:tr>
      <w:tr w:rsidR="00F74530" w:rsidRPr="0000471A" w:rsidTr="00F74530">
        <w:trPr>
          <w:trHeight w:val="370"/>
        </w:trPr>
        <w:tc>
          <w:tcPr>
            <w:tcW w:w="4772" w:type="dxa"/>
            <w:vMerge/>
          </w:tcPr>
          <w:p w:rsidR="00F74530" w:rsidRPr="0000471A" w:rsidRDefault="00F74530" w:rsidP="00F74530">
            <w:pPr>
              <w:tabs>
                <w:tab w:val="left" w:pos="5812"/>
              </w:tabs>
              <w:rPr>
                <w:rFonts w:ascii="Arial Narrow" w:hAnsi="Arial Narrow"/>
                <w:szCs w:val="22"/>
              </w:rPr>
            </w:pPr>
          </w:p>
        </w:tc>
        <w:tc>
          <w:tcPr>
            <w:tcW w:w="833" w:type="dxa"/>
            <w:tcBorders>
              <w:top w:val="nil"/>
              <w:bottom w:val="nil"/>
              <w:right w:val="nil"/>
            </w:tcBorders>
          </w:tcPr>
          <w:p w:rsidR="00F74530" w:rsidRDefault="00F74530" w:rsidP="00F74530">
            <w:pPr>
              <w:tabs>
                <w:tab w:val="left" w:pos="5812"/>
              </w:tabs>
              <w:rPr>
                <w:rFonts w:ascii="Arial Narrow" w:hAnsi="Arial Narrow"/>
                <w:szCs w:val="22"/>
                <w:lang w:val="id-ID"/>
              </w:rPr>
            </w:pPr>
            <w:r>
              <w:rPr>
                <w:rFonts w:ascii="Arial Narrow" w:hAnsi="Arial Narrow"/>
                <w:szCs w:val="22"/>
              </w:rPr>
              <w:t xml:space="preserve">Email </w:t>
            </w:r>
            <w:r>
              <w:rPr>
                <w:rFonts w:ascii="Arial Narrow" w:hAnsi="Arial Narrow"/>
                <w:szCs w:val="22"/>
                <w:lang w:val="id-ID"/>
              </w:rPr>
              <w:t xml:space="preserve">    </w:t>
            </w:r>
            <w:r>
              <w:rPr>
                <w:rFonts w:ascii="Arial Narrow" w:hAnsi="Arial Narrow"/>
                <w:szCs w:val="22"/>
              </w:rPr>
              <w:t>:</w:t>
            </w:r>
          </w:p>
          <w:p w:rsidR="00F74530" w:rsidRPr="00B032EA" w:rsidRDefault="00F74530" w:rsidP="00F74530">
            <w:pPr>
              <w:tabs>
                <w:tab w:val="left" w:pos="5812"/>
              </w:tabs>
              <w:rPr>
                <w:rFonts w:ascii="Arial Narrow" w:hAnsi="Arial Narrow"/>
                <w:szCs w:val="22"/>
                <w:lang w:val="id-ID"/>
              </w:rPr>
            </w:pPr>
            <w:r w:rsidRPr="00D90808">
              <w:rPr>
                <w:rFonts w:ascii="Arial Narrow" w:hAnsi="Arial Narrow"/>
                <w:i/>
                <w:sz w:val="16"/>
                <w:szCs w:val="22"/>
              </w:rPr>
              <w:t>Email</w:t>
            </w:r>
          </w:p>
        </w:tc>
        <w:tc>
          <w:tcPr>
            <w:tcW w:w="4323" w:type="dxa"/>
            <w:tcBorders>
              <w:top w:val="nil"/>
              <w:left w:val="nil"/>
              <w:bottom w:val="nil"/>
            </w:tcBorders>
          </w:tcPr>
          <w:p w:rsidR="00F74530" w:rsidRPr="00B032EA" w:rsidRDefault="00B63FF1" w:rsidP="00F74530">
            <w:pPr>
              <w:tabs>
                <w:tab w:val="left" w:pos="5812"/>
              </w:tabs>
              <w:rPr>
                <w:rFonts w:ascii="Arial Narrow" w:hAnsi="Arial Narrow"/>
                <w:szCs w:val="22"/>
              </w:rPr>
            </w:pPr>
            <w:r w:rsidRPr="0000471A">
              <w:rPr>
                <w:rFonts w:ascii="Arial Narrow" w:hAnsi="Arial Narrow"/>
                <w:sz w:val="18"/>
                <w:lang w:val="en-GB"/>
              </w:rPr>
              <w:fldChar w:fldCharType="begin">
                <w:ffData>
                  <w:name w:val=""/>
                  <w:enabled/>
                  <w:calcOnExit w:val="0"/>
                  <w:textInput>
                    <w:maxLength w:val="72"/>
                  </w:textInput>
                </w:ffData>
              </w:fldChar>
            </w:r>
            <w:r w:rsidR="00F74530" w:rsidRPr="0000471A">
              <w:rPr>
                <w:rFonts w:ascii="Arial Narrow" w:hAnsi="Arial Narrow"/>
                <w:sz w:val="18"/>
                <w:lang w:val="en-GB"/>
              </w:rPr>
              <w:instrText xml:space="preserve">FORMTEXT </w:instrText>
            </w:r>
            <w:r w:rsidRPr="0000471A">
              <w:rPr>
                <w:rFonts w:ascii="Arial Narrow" w:hAnsi="Arial Narrow"/>
                <w:sz w:val="18"/>
                <w:lang w:val="en-GB"/>
              </w:rPr>
            </w:r>
            <w:r w:rsidRPr="0000471A">
              <w:rPr>
                <w:rFonts w:ascii="Arial Narrow" w:hAnsi="Arial Narrow"/>
                <w:sz w:val="18"/>
                <w:lang w:val="en-GB"/>
              </w:rPr>
              <w:fldChar w:fldCharType="separate"/>
            </w:r>
            <w:r w:rsidR="00F74530" w:rsidRPr="0000471A">
              <w:rPr>
                <w:rFonts w:ascii="Arial Narrow" w:hAnsi="Arial Narrow"/>
                <w:sz w:val="18"/>
                <w:lang w:val="en-GB"/>
              </w:rPr>
              <w:t> </w:t>
            </w:r>
            <w:r w:rsidR="00F74530" w:rsidRPr="0000471A">
              <w:rPr>
                <w:rFonts w:ascii="Arial Narrow" w:hAnsi="Arial Narrow"/>
                <w:sz w:val="18"/>
                <w:lang w:val="en-GB"/>
              </w:rPr>
              <w:t> </w:t>
            </w:r>
            <w:r w:rsidR="00F74530" w:rsidRPr="0000471A">
              <w:rPr>
                <w:rFonts w:ascii="Arial Narrow" w:hAnsi="Arial Narrow"/>
                <w:sz w:val="18"/>
                <w:lang w:val="en-GB"/>
              </w:rPr>
              <w:t> </w:t>
            </w:r>
            <w:r w:rsidR="00F74530" w:rsidRPr="0000471A">
              <w:rPr>
                <w:rFonts w:ascii="Arial Narrow" w:hAnsi="Arial Narrow"/>
                <w:sz w:val="18"/>
                <w:lang w:val="en-GB"/>
              </w:rPr>
              <w:t xml:space="preserve">               </w:t>
            </w:r>
            <w:r w:rsidR="00F74530" w:rsidRPr="0000471A">
              <w:rPr>
                <w:rFonts w:ascii="Arial Narrow" w:hAnsi="Arial Narrow"/>
                <w:sz w:val="18"/>
                <w:lang w:val="en-GB"/>
              </w:rPr>
              <w:t> </w:t>
            </w:r>
            <w:r w:rsidR="00F74530" w:rsidRPr="0000471A">
              <w:rPr>
                <w:rFonts w:ascii="Arial Narrow" w:hAnsi="Arial Narrow"/>
                <w:sz w:val="18"/>
                <w:lang w:val="en-GB"/>
              </w:rPr>
              <w:t> </w:t>
            </w:r>
            <w:r w:rsidRPr="0000471A">
              <w:rPr>
                <w:rFonts w:ascii="Arial Narrow" w:hAnsi="Arial Narrow"/>
                <w:sz w:val="18"/>
              </w:rPr>
              <w:fldChar w:fldCharType="end"/>
            </w:r>
          </w:p>
        </w:tc>
      </w:tr>
      <w:tr w:rsidR="00F74530" w:rsidRPr="0000471A" w:rsidTr="00F74530">
        <w:tc>
          <w:tcPr>
            <w:tcW w:w="4772" w:type="dxa"/>
          </w:tcPr>
          <w:p w:rsidR="00F74530" w:rsidRDefault="00F74530" w:rsidP="00F74530">
            <w:pPr>
              <w:tabs>
                <w:tab w:val="left" w:pos="5812"/>
              </w:tabs>
              <w:jc w:val="center"/>
              <w:rPr>
                <w:rFonts w:ascii="Arial Narrow" w:hAnsi="Arial Narrow"/>
                <w:sz w:val="16"/>
                <w:szCs w:val="22"/>
              </w:rPr>
            </w:pPr>
            <w:r w:rsidRPr="0000471A">
              <w:rPr>
                <w:rFonts w:ascii="Arial Narrow" w:hAnsi="Arial Narrow"/>
                <w:sz w:val="16"/>
                <w:szCs w:val="22"/>
              </w:rPr>
              <w:t>Nama</w:t>
            </w:r>
            <w:r>
              <w:rPr>
                <w:rFonts w:ascii="Arial Narrow" w:hAnsi="Arial Narrow"/>
                <w:sz w:val="16"/>
                <w:szCs w:val="22"/>
              </w:rPr>
              <w:t>,</w:t>
            </w:r>
            <w:r w:rsidRPr="0000471A">
              <w:rPr>
                <w:rFonts w:ascii="Arial Narrow" w:hAnsi="Arial Narrow"/>
                <w:sz w:val="16"/>
                <w:szCs w:val="22"/>
              </w:rPr>
              <w:t xml:space="preserve"> tanda tangan &amp;</w:t>
            </w:r>
            <w:r>
              <w:rPr>
                <w:rFonts w:ascii="Arial Narrow" w:hAnsi="Arial Narrow"/>
                <w:sz w:val="16"/>
                <w:szCs w:val="22"/>
              </w:rPr>
              <w:t xml:space="preserve"> stempel </w:t>
            </w:r>
          </w:p>
          <w:p w:rsidR="00F74530" w:rsidRPr="0000471A" w:rsidRDefault="00F74530" w:rsidP="00F74530">
            <w:pPr>
              <w:tabs>
                <w:tab w:val="left" w:pos="5812"/>
              </w:tabs>
              <w:jc w:val="center"/>
              <w:rPr>
                <w:rFonts w:ascii="Arial Narrow" w:hAnsi="Arial Narrow"/>
                <w:szCs w:val="22"/>
              </w:rPr>
            </w:pPr>
            <w:r w:rsidRPr="0000471A">
              <w:rPr>
                <w:rFonts w:ascii="Arial Narrow" w:hAnsi="Arial Narrow"/>
                <w:i/>
                <w:sz w:val="16"/>
                <w:szCs w:val="22"/>
              </w:rPr>
              <w:t>Name</w:t>
            </w:r>
            <w:r>
              <w:rPr>
                <w:rFonts w:ascii="Arial Narrow" w:hAnsi="Arial Narrow"/>
                <w:i/>
                <w:sz w:val="16"/>
                <w:szCs w:val="22"/>
              </w:rPr>
              <w:t>,</w:t>
            </w:r>
            <w:r w:rsidRPr="0000471A">
              <w:rPr>
                <w:rFonts w:ascii="Arial Narrow" w:hAnsi="Arial Narrow"/>
                <w:i/>
                <w:sz w:val="16"/>
                <w:szCs w:val="22"/>
              </w:rPr>
              <w:t xml:space="preserve"> signature</w:t>
            </w:r>
            <w:r>
              <w:rPr>
                <w:rFonts w:ascii="Arial Narrow" w:hAnsi="Arial Narrow"/>
                <w:i/>
                <w:sz w:val="16"/>
                <w:szCs w:val="22"/>
              </w:rPr>
              <w:t xml:space="preserve"> </w:t>
            </w:r>
            <w:r w:rsidRPr="0000471A">
              <w:rPr>
                <w:rFonts w:ascii="Arial Narrow" w:hAnsi="Arial Narrow"/>
                <w:i/>
                <w:sz w:val="16"/>
                <w:szCs w:val="22"/>
              </w:rPr>
              <w:t>&amp;</w:t>
            </w:r>
            <w:r>
              <w:rPr>
                <w:rFonts w:ascii="Arial Narrow" w:hAnsi="Arial Narrow"/>
                <w:i/>
                <w:sz w:val="16"/>
                <w:szCs w:val="22"/>
              </w:rPr>
              <w:t xml:space="preserve"> stamp</w:t>
            </w:r>
          </w:p>
        </w:tc>
        <w:tc>
          <w:tcPr>
            <w:tcW w:w="833" w:type="dxa"/>
            <w:tcBorders>
              <w:top w:val="nil"/>
              <w:right w:val="nil"/>
            </w:tcBorders>
          </w:tcPr>
          <w:p w:rsidR="00F74530" w:rsidRDefault="00F74530" w:rsidP="00F74530">
            <w:pPr>
              <w:tabs>
                <w:tab w:val="left" w:pos="5812"/>
              </w:tabs>
              <w:rPr>
                <w:rFonts w:ascii="Arial Narrow" w:hAnsi="Arial Narrow"/>
                <w:szCs w:val="22"/>
                <w:lang w:val="id-ID"/>
              </w:rPr>
            </w:pPr>
            <w:r>
              <w:rPr>
                <w:rFonts w:ascii="Arial Narrow" w:hAnsi="Arial Narrow"/>
                <w:szCs w:val="22"/>
              </w:rPr>
              <w:t xml:space="preserve">No. HP </w:t>
            </w:r>
            <w:r>
              <w:rPr>
                <w:rFonts w:ascii="Arial Narrow" w:hAnsi="Arial Narrow"/>
                <w:szCs w:val="22"/>
                <w:lang w:val="id-ID"/>
              </w:rPr>
              <w:t xml:space="preserve"> </w:t>
            </w:r>
            <w:r>
              <w:rPr>
                <w:rFonts w:ascii="Arial Narrow" w:hAnsi="Arial Narrow"/>
                <w:szCs w:val="22"/>
              </w:rPr>
              <w:t>:</w:t>
            </w:r>
          </w:p>
          <w:p w:rsidR="00F74530" w:rsidRPr="00B032EA" w:rsidRDefault="00F74530" w:rsidP="00F74530">
            <w:pPr>
              <w:tabs>
                <w:tab w:val="left" w:pos="5812"/>
              </w:tabs>
              <w:rPr>
                <w:rFonts w:ascii="Arial Narrow" w:hAnsi="Arial Narrow"/>
                <w:szCs w:val="22"/>
                <w:lang w:val="id-ID"/>
              </w:rPr>
            </w:pPr>
            <w:r w:rsidRPr="00D90808">
              <w:rPr>
                <w:rFonts w:ascii="Arial Narrow" w:hAnsi="Arial Narrow"/>
                <w:i/>
                <w:sz w:val="16"/>
                <w:szCs w:val="22"/>
              </w:rPr>
              <w:t>Mobile no.</w:t>
            </w:r>
          </w:p>
        </w:tc>
        <w:tc>
          <w:tcPr>
            <w:tcW w:w="4323" w:type="dxa"/>
            <w:tcBorders>
              <w:top w:val="nil"/>
              <w:left w:val="nil"/>
            </w:tcBorders>
          </w:tcPr>
          <w:p w:rsidR="00F74530" w:rsidRPr="00B032EA" w:rsidRDefault="00B63FF1" w:rsidP="00F74530">
            <w:pPr>
              <w:tabs>
                <w:tab w:val="left" w:pos="5812"/>
              </w:tabs>
              <w:rPr>
                <w:rFonts w:ascii="Arial Narrow" w:hAnsi="Arial Narrow"/>
                <w:szCs w:val="22"/>
              </w:rPr>
            </w:pPr>
            <w:r w:rsidRPr="0000471A">
              <w:rPr>
                <w:rFonts w:ascii="Arial Narrow" w:hAnsi="Arial Narrow"/>
                <w:sz w:val="18"/>
                <w:lang w:val="en-GB"/>
              </w:rPr>
              <w:fldChar w:fldCharType="begin">
                <w:ffData>
                  <w:name w:val=""/>
                  <w:enabled/>
                  <w:calcOnExit w:val="0"/>
                  <w:textInput>
                    <w:maxLength w:val="72"/>
                  </w:textInput>
                </w:ffData>
              </w:fldChar>
            </w:r>
            <w:r w:rsidR="00F74530" w:rsidRPr="0000471A">
              <w:rPr>
                <w:rFonts w:ascii="Arial Narrow" w:hAnsi="Arial Narrow"/>
                <w:sz w:val="18"/>
                <w:lang w:val="en-GB"/>
              </w:rPr>
              <w:instrText xml:space="preserve">FORMTEXT </w:instrText>
            </w:r>
            <w:r w:rsidRPr="0000471A">
              <w:rPr>
                <w:rFonts w:ascii="Arial Narrow" w:hAnsi="Arial Narrow"/>
                <w:sz w:val="18"/>
                <w:lang w:val="en-GB"/>
              </w:rPr>
            </w:r>
            <w:r w:rsidRPr="0000471A">
              <w:rPr>
                <w:rFonts w:ascii="Arial Narrow" w:hAnsi="Arial Narrow"/>
                <w:sz w:val="18"/>
                <w:lang w:val="en-GB"/>
              </w:rPr>
              <w:fldChar w:fldCharType="separate"/>
            </w:r>
            <w:r w:rsidR="00F74530" w:rsidRPr="0000471A">
              <w:rPr>
                <w:rFonts w:ascii="Arial Narrow" w:hAnsi="Arial Narrow"/>
                <w:sz w:val="18"/>
                <w:lang w:val="en-GB"/>
              </w:rPr>
              <w:t> </w:t>
            </w:r>
            <w:r w:rsidR="00F74530" w:rsidRPr="0000471A">
              <w:rPr>
                <w:rFonts w:ascii="Arial Narrow" w:hAnsi="Arial Narrow"/>
                <w:sz w:val="18"/>
                <w:lang w:val="en-GB"/>
              </w:rPr>
              <w:t> </w:t>
            </w:r>
            <w:r w:rsidR="00F74530" w:rsidRPr="0000471A">
              <w:rPr>
                <w:rFonts w:ascii="Arial Narrow" w:hAnsi="Arial Narrow"/>
                <w:sz w:val="18"/>
                <w:lang w:val="en-GB"/>
              </w:rPr>
              <w:t> </w:t>
            </w:r>
            <w:r w:rsidR="00F74530" w:rsidRPr="0000471A">
              <w:rPr>
                <w:rFonts w:ascii="Arial Narrow" w:hAnsi="Arial Narrow"/>
                <w:sz w:val="18"/>
                <w:lang w:val="en-GB"/>
              </w:rPr>
              <w:t xml:space="preserve">               </w:t>
            </w:r>
            <w:r w:rsidR="00F74530" w:rsidRPr="0000471A">
              <w:rPr>
                <w:rFonts w:ascii="Arial Narrow" w:hAnsi="Arial Narrow"/>
                <w:sz w:val="18"/>
                <w:lang w:val="en-GB"/>
              </w:rPr>
              <w:t> </w:t>
            </w:r>
            <w:r w:rsidR="00F74530" w:rsidRPr="0000471A">
              <w:rPr>
                <w:rFonts w:ascii="Arial Narrow" w:hAnsi="Arial Narrow"/>
                <w:sz w:val="18"/>
                <w:lang w:val="en-GB"/>
              </w:rPr>
              <w:t> </w:t>
            </w:r>
            <w:r w:rsidRPr="0000471A">
              <w:rPr>
                <w:rFonts w:ascii="Arial Narrow" w:hAnsi="Arial Narrow"/>
                <w:sz w:val="18"/>
              </w:rPr>
              <w:fldChar w:fldCharType="end"/>
            </w:r>
          </w:p>
        </w:tc>
      </w:tr>
    </w:tbl>
    <w:p w:rsidR="00F74530" w:rsidRDefault="00F74530" w:rsidP="001D3BE7">
      <w:pPr>
        <w:jc w:val="both"/>
        <w:rPr>
          <w:rFonts w:ascii="Arial Narrow" w:hAnsi="Arial Narrow"/>
          <w:lang w:val="id-ID"/>
        </w:rPr>
      </w:pPr>
    </w:p>
    <w:p w:rsidR="00F74530" w:rsidRPr="00F74530" w:rsidRDefault="00F74530" w:rsidP="001D3BE7">
      <w:pPr>
        <w:jc w:val="both"/>
        <w:rPr>
          <w:rFonts w:ascii="Arial Narrow" w:hAnsi="Arial Narrow"/>
          <w:lang w:val="id-ID"/>
        </w:rPr>
      </w:pPr>
    </w:p>
    <w:p w:rsidR="00845FE8" w:rsidRDefault="00845FE8" w:rsidP="00B806FA">
      <w:pPr>
        <w:jc w:val="center"/>
        <w:rPr>
          <w:rFonts w:ascii="Arial Narrow" w:hAnsi="Arial Narrow" w:cs="Arial"/>
          <w:b/>
          <w:szCs w:val="22"/>
        </w:rPr>
      </w:pPr>
    </w:p>
    <w:p w:rsidR="00B806FA" w:rsidRPr="0049260F" w:rsidRDefault="00B806FA" w:rsidP="00B806FA">
      <w:pPr>
        <w:jc w:val="right"/>
        <w:rPr>
          <w:rFonts w:ascii="Arial Narrow" w:hAnsi="Arial Narrow" w:cs="Arial"/>
          <w:i/>
          <w:szCs w:val="22"/>
        </w:rPr>
      </w:pPr>
    </w:p>
    <w:p w:rsidR="008B30BF" w:rsidRPr="00153989" w:rsidRDefault="001D3BE7" w:rsidP="00904B5B">
      <w:pPr>
        <w:widowControl/>
        <w:autoSpaceDE/>
        <w:autoSpaceDN/>
        <w:adjustRightInd/>
        <w:rPr>
          <w:rFonts w:ascii="Arial Narrow" w:hAnsi="Arial Narrow"/>
          <w:szCs w:val="22"/>
        </w:rPr>
      </w:pPr>
      <w:r>
        <w:rPr>
          <w:rFonts w:ascii="Arial Narrow" w:hAnsi="Arial Narrow"/>
          <w:szCs w:val="22"/>
        </w:rPr>
        <w:br w:type="page"/>
      </w:r>
      <w:r w:rsidR="00DB6723" w:rsidRPr="00153989">
        <w:rPr>
          <w:rFonts w:ascii="Arial Narrow" w:hAnsi="Arial Narrow"/>
          <w:szCs w:val="22"/>
        </w:rPr>
        <w:lastRenderedPageBreak/>
        <w:t>Untuk keperluan sertifikasi</w:t>
      </w:r>
      <w:r w:rsidR="00C7398F">
        <w:rPr>
          <w:rFonts w:ascii="Arial Narrow" w:hAnsi="Arial Narrow"/>
          <w:szCs w:val="22"/>
        </w:rPr>
        <w:t xml:space="preserve"> tersebut</w:t>
      </w:r>
      <w:r w:rsidR="00BD59DB" w:rsidRPr="00153989">
        <w:rPr>
          <w:rFonts w:ascii="Arial Narrow" w:hAnsi="Arial Narrow"/>
          <w:szCs w:val="22"/>
        </w:rPr>
        <w:t>,</w:t>
      </w:r>
      <w:r w:rsidR="00DB6723" w:rsidRPr="00153989">
        <w:rPr>
          <w:rFonts w:ascii="Arial Narrow" w:hAnsi="Arial Narrow"/>
          <w:szCs w:val="22"/>
        </w:rPr>
        <w:t xml:space="preserve"> </w:t>
      </w:r>
      <w:r w:rsidR="00F6726B" w:rsidRPr="00153989">
        <w:rPr>
          <w:rFonts w:ascii="Arial Narrow" w:hAnsi="Arial Narrow"/>
          <w:szCs w:val="22"/>
        </w:rPr>
        <w:t xml:space="preserve">kami melampirkan </w:t>
      </w:r>
      <w:r w:rsidR="00DB6723" w:rsidRPr="00153989">
        <w:rPr>
          <w:rFonts w:ascii="Arial Narrow" w:hAnsi="Arial Narrow"/>
          <w:szCs w:val="22"/>
        </w:rPr>
        <w:t>d</w:t>
      </w:r>
      <w:r w:rsidR="005F6C44" w:rsidRPr="00153989">
        <w:rPr>
          <w:rFonts w:ascii="Arial Narrow" w:hAnsi="Arial Narrow"/>
          <w:szCs w:val="22"/>
        </w:rPr>
        <w:t>okumen berikut</w:t>
      </w:r>
      <w:r w:rsidR="00F6726B" w:rsidRPr="00153989">
        <w:rPr>
          <w:rFonts w:ascii="Arial Narrow" w:hAnsi="Arial Narrow"/>
          <w:szCs w:val="22"/>
        </w:rPr>
        <w:t xml:space="preserve"> </w:t>
      </w:r>
      <w:r w:rsidR="00511E76" w:rsidRPr="00153989">
        <w:rPr>
          <w:rFonts w:ascii="Arial Narrow" w:hAnsi="Arial Narrow"/>
          <w:szCs w:val="22"/>
        </w:rPr>
        <w:t xml:space="preserve">sebagai </w:t>
      </w:r>
      <w:proofErr w:type="gramStart"/>
      <w:r w:rsidR="00511E76" w:rsidRPr="00153989">
        <w:rPr>
          <w:rFonts w:ascii="Arial Narrow" w:hAnsi="Arial Narrow"/>
          <w:szCs w:val="22"/>
        </w:rPr>
        <w:t xml:space="preserve">persyaratan </w:t>
      </w:r>
      <w:r w:rsidR="005F6C44" w:rsidRPr="00153989">
        <w:rPr>
          <w:rFonts w:ascii="Arial Narrow" w:hAnsi="Arial Narrow"/>
          <w:szCs w:val="22"/>
        </w:rPr>
        <w:t>:</w:t>
      </w:r>
      <w:proofErr w:type="gramEnd"/>
    </w:p>
    <w:p w:rsidR="008E5E12" w:rsidRPr="00153989" w:rsidRDefault="008E5E12" w:rsidP="008B30BF">
      <w:pPr>
        <w:jc w:val="both"/>
        <w:rPr>
          <w:rFonts w:ascii="Arial Narrow" w:hAnsi="Arial Narrow"/>
          <w:i/>
          <w:sz w:val="16"/>
          <w:szCs w:val="22"/>
        </w:rPr>
      </w:pPr>
      <w:r w:rsidRPr="00153989">
        <w:rPr>
          <w:rFonts w:ascii="Arial Narrow" w:hAnsi="Arial Narrow"/>
          <w:i/>
          <w:sz w:val="16"/>
          <w:szCs w:val="22"/>
        </w:rPr>
        <w:t xml:space="preserve">For the purpose of the above certification, we submit the following documents </w:t>
      </w:r>
      <w:r w:rsidR="00436486" w:rsidRPr="00153989">
        <w:rPr>
          <w:rFonts w:ascii="Arial Narrow" w:hAnsi="Arial Narrow"/>
          <w:i/>
          <w:sz w:val="16"/>
          <w:szCs w:val="22"/>
        </w:rPr>
        <w:t>as</w:t>
      </w:r>
      <w:r w:rsidRPr="00153989">
        <w:rPr>
          <w:rFonts w:ascii="Arial Narrow" w:hAnsi="Arial Narrow"/>
          <w:i/>
          <w:sz w:val="16"/>
          <w:szCs w:val="22"/>
        </w:rPr>
        <w:t xml:space="preserve"> requirement</w:t>
      </w:r>
    </w:p>
    <w:p w:rsidR="0026394B" w:rsidRDefault="0026394B" w:rsidP="00F13F93">
      <w:pPr>
        <w:jc w:val="both"/>
        <w:rPr>
          <w:rFonts w:ascii="Arial Narrow" w:hAnsi="Arial Narrow"/>
          <w:sz w:val="22"/>
          <w:szCs w:val="22"/>
        </w:rPr>
      </w:pPr>
    </w:p>
    <w:tbl>
      <w:tblPr>
        <w:tblW w:w="10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467"/>
        <w:gridCol w:w="4424"/>
        <w:gridCol w:w="644"/>
        <w:gridCol w:w="587"/>
        <w:gridCol w:w="588"/>
        <w:gridCol w:w="546"/>
        <w:gridCol w:w="588"/>
        <w:gridCol w:w="616"/>
        <w:gridCol w:w="574"/>
        <w:gridCol w:w="616"/>
        <w:gridCol w:w="714"/>
      </w:tblGrid>
      <w:tr w:rsidR="00F13F93" w:rsidRPr="00D249AE" w:rsidTr="00AC0EF2">
        <w:tc>
          <w:tcPr>
            <w:tcW w:w="467" w:type="dxa"/>
            <w:vMerge w:val="restart"/>
            <w:vAlign w:val="center"/>
          </w:tcPr>
          <w:p w:rsidR="00F13F93" w:rsidRPr="00D249AE" w:rsidRDefault="00F13F93" w:rsidP="00D84FDC">
            <w:pPr>
              <w:ind w:right="-23"/>
              <w:jc w:val="center"/>
              <w:rPr>
                <w:rFonts w:ascii="Arial Narrow" w:hAnsi="Arial Narrow" w:cs="Arial Narrow"/>
                <w:b/>
                <w:sz w:val="18"/>
                <w:szCs w:val="18"/>
              </w:rPr>
            </w:pPr>
            <w:r w:rsidRPr="00D249AE">
              <w:rPr>
                <w:rFonts w:ascii="Arial Narrow" w:hAnsi="Arial Narrow" w:cs="Arial Narrow"/>
                <w:b/>
                <w:sz w:val="18"/>
                <w:szCs w:val="18"/>
              </w:rPr>
              <w:t>No.</w:t>
            </w:r>
          </w:p>
        </w:tc>
        <w:tc>
          <w:tcPr>
            <w:tcW w:w="4424" w:type="dxa"/>
            <w:vMerge w:val="restart"/>
            <w:vAlign w:val="center"/>
          </w:tcPr>
          <w:p w:rsidR="00F13F93" w:rsidRPr="00D249AE" w:rsidRDefault="00F13F93" w:rsidP="00D84FDC">
            <w:pPr>
              <w:ind w:right="-23"/>
              <w:jc w:val="center"/>
              <w:rPr>
                <w:rFonts w:ascii="Arial Narrow" w:hAnsi="Arial Narrow" w:cs="Arial Narrow"/>
                <w:b/>
                <w:bCs/>
                <w:sz w:val="18"/>
                <w:szCs w:val="18"/>
              </w:rPr>
            </w:pPr>
            <w:r w:rsidRPr="00D249AE">
              <w:rPr>
                <w:rFonts w:ascii="Arial Narrow" w:hAnsi="Arial Narrow" w:cs="Arial Narrow"/>
                <w:b/>
                <w:bCs/>
                <w:sz w:val="18"/>
                <w:szCs w:val="18"/>
              </w:rPr>
              <w:t>Dokumen</w:t>
            </w:r>
          </w:p>
          <w:p w:rsidR="00F13F93" w:rsidRPr="00D249AE" w:rsidRDefault="00F13F93" w:rsidP="00D84FDC">
            <w:pPr>
              <w:ind w:right="-23"/>
              <w:jc w:val="center"/>
              <w:rPr>
                <w:rFonts w:ascii="Arial Narrow" w:hAnsi="Arial Narrow" w:cs="Arial Narrow"/>
                <w:bCs/>
                <w:i/>
                <w:sz w:val="14"/>
                <w:szCs w:val="14"/>
              </w:rPr>
            </w:pPr>
            <w:r w:rsidRPr="00D249AE">
              <w:rPr>
                <w:rFonts w:ascii="Arial Narrow" w:hAnsi="Arial Narrow" w:cs="Arial Narrow"/>
                <w:bCs/>
                <w:i/>
                <w:sz w:val="14"/>
                <w:szCs w:val="14"/>
              </w:rPr>
              <w:t>Documents</w:t>
            </w:r>
          </w:p>
        </w:tc>
        <w:tc>
          <w:tcPr>
            <w:tcW w:w="5473" w:type="dxa"/>
            <w:gridSpan w:val="9"/>
          </w:tcPr>
          <w:p w:rsidR="00F13F93" w:rsidRPr="00D249AE" w:rsidRDefault="00896C47" w:rsidP="00D84FDC">
            <w:pPr>
              <w:ind w:right="-23"/>
              <w:jc w:val="center"/>
              <w:rPr>
                <w:rFonts w:ascii="Arial Narrow" w:hAnsi="Arial Narrow" w:cs="Arial Narrow"/>
                <w:b/>
                <w:bCs/>
                <w:sz w:val="18"/>
                <w:szCs w:val="18"/>
              </w:rPr>
            </w:pPr>
            <w:r>
              <w:rPr>
                <w:rFonts w:ascii="Arial Narrow" w:hAnsi="Arial Narrow" w:cs="Arial Narrow"/>
                <w:b/>
                <w:bCs/>
                <w:sz w:val="18"/>
                <w:szCs w:val="18"/>
                <w:lang w:val="id-ID"/>
              </w:rPr>
              <w:t xml:space="preserve">Jenis Sertifikasi </w:t>
            </w:r>
            <w:r w:rsidR="00F13F93" w:rsidRPr="00D249AE">
              <w:rPr>
                <w:rFonts w:ascii="Arial Narrow" w:hAnsi="Arial Narrow" w:cs="Arial Narrow"/>
                <w:b/>
                <w:bCs/>
                <w:sz w:val="18"/>
                <w:szCs w:val="18"/>
              </w:rPr>
              <w:t>yang di</w:t>
            </w:r>
            <w:r>
              <w:rPr>
                <w:rFonts w:ascii="Arial Narrow" w:hAnsi="Arial Narrow" w:cs="Arial Narrow"/>
                <w:b/>
                <w:bCs/>
                <w:sz w:val="18"/>
                <w:szCs w:val="18"/>
                <w:lang w:val="id-ID"/>
              </w:rPr>
              <w:t>ajukan</w:t>
            </w:r>
          </w:p>
          <w:p w:rsidR="00F13F93" w:rsidRPr="00D249AE" w:rsidRDefault="00F13F93" w:rsidP="00D84FDC">
            <w:pPr>
              <w:ind w:right="-23"/>
              <w:jc w:val="center"/>
              <w:rPr>
                <w:rFonts w:ascii="Arial Narrow" w:hAnsi="Arial Narrow" w:cs="Arial Narrow"/>
                <w:b/>
                <w:bCs/>
                <w:sz w:val="18"/>
                <w:szCs w:val="18"/>
              </w:rPr>
            </w:pPr>
            <w:r w:rsidRPr="00D84FDC">
              <w:rPr>
                <w:rFonts w:ascii="Arial Narrow" w:hAnsi="Arial Narrow" w:cs="Arial Narrow"/>
                <w:bCs/>
                <w:i/>
                <w:sz w:val="14"/>
                <w:szCs w:val="18"/>
              </w:rPr>
              <w:t>Nature of the approval sought</w:t>
            </w:r>
          </w:p>
        </w:tc>
      </w:tr>
      <w:tr w:rsidR="00F13F93" w:rsidRPr="00D249AE" w:rsidTr="00AC0EF2">
        <w:tc>
          <w:tcPr>
            <w:tcW w:w="467" w:type="dxa"/>
            <w:vMerge/>
            <w:vAlign w:val="center"/>
          </w:tcPr>
          <w:p w:rsidR="00F13F93" w:rsidRPr="00D249AE" w:rsidRDefault="00F13F93" w:rsidP="00AC0EF2">
            <w:pPr>
              <w:spacing w:line="200" w:lineRule="exact"/>
              <w:ind w:right="-20"/>
              <w:jc w:val="center"/>
              <w:rPr>
                <w:rFonts w:ascii="Arial Narrow" w:hAnsi="Arial Narrow" w:cs="Arial Narrow"/>
                <w:b/>
                <w:sz w:val="18"/>
                <w:szCs w:val="18"/>
              </w:rPr>
            </w:pPr>
          </w:p>
        </w:tc>
        <w:tc>
          <w:tcPr>
            <w:tcW w:w="4424" w:type="dxa"/>
            <w:vMerge/>
            <w:vAlign w:val="center"/>
          </w:tcPr>
          <w:p w:rsidR="00F13F93" w:rsidRPr="00D249AE" w:rsidRDefault="00F13F93" w:rsidP="00AC0EF2">
            <w:pPr>
              <w:spacing w:line="200" w:lineRule="exact"/>
              <w:ind w:right="-20"/>
              <w:jc w:val="center"/>
              <w:rPr>
                <w:rFonts w:ascii="Arial Narrow" w:hAnsi="Arial Narrow" w:cs="Arial Narrow"/>
                <w:b/>
                <w:sz w:val="18"/>
                <w:szCs w:val="18"/>
              </w:rPr>
            </w:pPr>
          </w:p>
        </w:tc>
        <w:tc>
          <w:tcPr>
            <w:tcW w:w="1819" w:type="dxa"/>
            <w:gridSpan w:val="3"/>
            <w:tcBorders>
              <w:bottom w:val="single" w:sz="4" w:space="0" w:color="000000"/>
            </w:tcBorders>
            <w:vAlign w:val="center"/>
          </w:tcPr>
          <w:p w:rsidR="00F13F93" w:rsidRPr="00D249AE" w:rsidRDefault="00F13F93" w:rsidP="00D84FDC">
            <w:pPr>
              <w:ind w:right="-23"/>
              <w:jc w:val="center"/>
              <w:rPr>
                <w:rFonts w:ascii="Arial Narrow" w:hAnsi="Arial Narrow" w:cs="Arial Narrow"/>
                <w:b/>
                <w:sz w:val="18"/>
                <w:szCs w:val="18"/>
              </w:rPr>
            </w:pPr>
            <w:r>
              <w:rPr>
                <w:rFonts w:ascii="Arial Narrow" w:hAnsi="Arial Narrow" w:cs="Arial Narrow"/>
                <w:b/>
                <w:sz w:val="18"/>
                <w:szCs w:val="18"/>
              </w:rPr>
              <w:t>Bengkel</w:t>
            </w:r>
            <w:r w:rsidR="00D84FDC">
              <w:rPr>
                <w:rFonts w:ascii="Arial Narrow" w:hAnsi="Arial Narrow" w:cs="Arial Narrow"/>
                <w:b/>
                <w:sz w:val="18"/>
                <w:szCs w:val="18"/>
              </w:rPr>
              <w:t xml:space="preserve"> Las</w:t>
            </w:r>
          </w:p>
          <w:p w:rsidR="00F13F93" w:rsidRPr="00D249AE" w:rsidRDefault="00D84FDC" w:rsidP="00D84FDC">
            <w:pPr>
              <w:ind w:right="-23"/>
              <w:jc w:val="center"/>
              <w:rPr>
                <w:rFonts w:ascii="Arial Narrow" w:hAnsi="Arial Narrow" w:cs="Arial Narrow"/>
                <w:b/>
                <w:sz w:val="18"/>
                <w:szCs w:val="18"/>
              </w:rPr>
            </w:pPr>
            <w:r>
              <w:rPr>
                <w:rFonts w:ascii="Arial Narrow" w:hAnsi="Arial Narrow" w:cs="Arial Narrow"/>
                <w:i/>
                <w:sz w:val="14"/>
                <w:szCs w:val="18"/>
              </w:rPr>
              <w:t xml:space="preserve">Welding </w:t>
            </w:r>
            <w:r w:rsidR="00F13F93" w:rsidRPr="00F0680B">
              <w:rPr>
                <w:rFonts w:ascii="Arial Narrow" w:hAnsi="Arial Narrow" w:cs="Arial Narrow"/>
                <w:i/>
                <w:sz w:val="14"/>
                <w:szCs w:val="18"/>
              </w:rPr>
              <w:t xml:space="preserve">Shop </w:t>
            </w:r>
          </w:p>
        </w:tc>
        <w:tc>
          <w:tcPr>
            <w:tcW w:w="1750" w:type="dxa"/>
            <w:gridSpan w:val="3"/>
            <w:tcBorders>
              <w:bottom w:val="single" w:sz="4" w:space="0" w:color="000000"/>
            </w:tcBorders>
          </w:tcPr>
          <w:p w:rsidR="00F13F93" w:rsidRPr="00D249AE" w:rsidRDefault="00F13F93" w:rsidP="00D84FDC">
            <w:pPr>
              <w:ind w:right="-23"/>
              <w:jc w:val="center"/>
              <w:rPr>
                <w:rFonts w:ascii="Arial Narrow" w:hAnsi="Arial Narrow" w:cs="Arial Narrow"/>
                <w:b/>
                <w:sz w:val="18"/>
                <w:szCs w:val="18"/>
              </w:rPr>
            </w:pPr>
            <w:r w:rsidRPr="00D249AE">
              <w:rPr>
                <w:rFonts w:ascii="Arial Narrow" w:hAnsi="Arial Narrow" w:cs="Arial Narrow"/>
                <w:b/>
                <w:sz w:val="18"/>
                <w:szCs w:val="18"/>
              </w:rPr>
              <w:t>Prosedur Las</w:t>
            </w:r>
            <w:r w:rsidR="004D6BC8">
              <w:rPr>
                <w:rFonts w:ascii="Arial Narrow" w:hAnsi="Arial Narrow" w:cs="Arial Narrow"/>
                <w:b/>
                <w:sz w:val="18"/>
                <w:szCs w:val="18"/>
              </w:rPr>
              <w:t xml:space="preserve"> (WPS)</w:t>
            </w:r>
          </w:p>
          <w:p w:rsidR="00F13F93" w:rsidRPr="00896C47" w:rsidRDefault="00F13F93" w:rsidP="00D84FDC">
            <w:pPr>
              <w:ind w:right="-23"/>
              <w:jc w:val="center"/>
              <w:rPr>
                <w:rFonts w:ascii="Arial Narrow" w:hAnsi="Arial Narrow" w:cs="Arial Narrow"/>
                <w:i/>
                <w:sz w:val="18"/>
                <w:szCs w:val="18"/>
                <w:lang w:val="id-ID"/>
              </w:rPr>
            </w:pPr>
            <w:r w:rsidRPr="00F0680B">
              <w:rPr>
                <w:rFonts w:ascii="Arial Narrow" w:hAnsi="Arial Narrow" w:cs="Arial Narrow"/>
                <w:i/>
                <w:sz w:val="14"/>
                <w:szCs w:val="18"/>
              </w:rPr>
              <w:t>Welding Procedure</w:t>
            </w:r>
            <w:r w:rsidR="00896C47">
              <w:rPr>
                <w:rFonts w:ascii="Arial Narrow" w:hAnsi="Arial Narrow" w:cs="Arial Narrow"/>
                <w:i/>
                <w:sz w:val="14"/>
                <w:szCs w:val="18"/>
                <w:lang w:val="id-ID"/>
              </w:rPr>
              <w:t xml:space="preserve"> (WPS)</w:t>
            </w:r>
          </w:p>
        </w:tc>
        <w:tc>
          <w:tcPr>
            <w:tcW w:w="1904" w:type="dxa"/>
            <w:gridSpan w:val="3"/>
            <w:tcBorders>
              <w:bottom w:val="single" w:sz="4" w:space="0" w:color="000000"/>
            </w:tcBorders>
          </w:tcPr>
          <w:p w:rsidR="00F13F93" w:rsidRDefault="00D84FDC" w:rsidP="00D84FDC">
            <w:pPr>
              <w:ind w:right="-23"/>
              <w:jc w:val="center"/>
              <w:rPr>
                <w:rFonts w:ascii="Arial Narrow" w:hAnsi="Arial Narrow" w:cs="Arial Narrow"/>
                <w:b/>
                <w:sz w:val="18"/>
                <w:szCs w:val="18"/>
              </w:rPr>
            </w:pPr>
            <w:r>
              <w:rPr>
                <w:rFonts w:ascii="Arial Narrow" w:hAnsi="Arial Narrow" w:cs="Arial Narrow"/>
                <w:b/>
                <w:sz w:val="18"/>
                <w:szCs w:val="18"/>
              </w:rPr>
              <w:t xml:space="preserve">Juru </w:t>
            </w:r>
            <w:r w:rsidR="00F13F93">
              <w:rPr>
                <w:rFonts w:ascii="Arial Narrow" w:hAnsi="Arial Narrow" w:cs="Arial Narrow"/>
                <w:b/>
                <w:sz w:val="18"/>
                <w:szCs w:val="18"/>
              </w:rPr>
              <w:t>Las</w:t>
            </w:r>
          </w:p>
          <w:p w:rsidR="00F13F93" w:rsidRPr="00141265" w:rsidRDefault="00F13F93" w:rsidP="00D84FDC">
            <w:pPr>
              <w:ind w:right="-23"/>
              <w:jc w:val="center"/>
              <w:rPr>
                <w:rFonts w:ascii="Arial Narrow" w:hAnsi="Arial Narrow" w:cs="Arial Narrow"/>
                <w:i/>
                <w:sz w:val="18"/>
                <w:szCs w:val="18"/>
              </w:rPr>
            </w:pPr>
            <w:r w:rsidRPr="00141265">
              <w:rPr>
                <w:rFonts w:ascii="Arial Narrow" w:hAnsi="Arial Narrow" w:cs="Arial Narrow"/>
                <w:i/>
                <w:sz w:val="14"/>
                <w:szCs w:val="18"/>
              </w:rPr>
              <w:t>Weld</w:t>
            </w:r>
            <w:r w:rsidR="00D84FDC">
              <w:rPr>
                <w:rFonts w:ascii="Arial Narrow" w:hAnsi="Arial Narrow" w:cs="Arial Narrow"/>
                <w:i/>
                <w:sz w:val="14"/>
                <w:szCs w:val="18"/>
              </w:rPr>
              <w:t>er</w:t>
            </w:r>
          </w:p>
        </w:tc>
      </w:tr>
      <w:tr w:rsidR="00E9107C" w:rsidRPr="00D249AE" w:rsidTr="00AC0EF2">
        <w:trPr>
          <w:cantSplit/>
          <w:trHeight w:val="1552"/>
        </w:trPr>
        <w:tc>
          <w:tcPr>
            <w:tcW w:w="467" w:type="dxa"/>
            <w:vMerge/>
            <w:vAlign w:val="center"/>
          </w:tcPr>
          <w:p w:rsidR="00E9107C" w:rsidRPr="00D249AE" w:rsidRDefault="00E9107C" w:rsidP="00AC0EF2">
            <w:pPr>
              <w:spacing w:line="200" w:lineRule="exact"/>
              <w:ind w:right="-20"/>
              <w:jc w:val="center"/>
              <w:rPr>
                <w:rFonts w:ascii="Arial Narrow" w:hAnsi="Arial Narrow" w:cs="Arial Narrow"/>
                <w:sz w:val="18"/>
                <w:szCs w:val="18"/>
              </w:rPr>
            </w:pPr>
          </w:p>
        </w:tc>
        <w:tc>
          <w:tcPr>
            <w:tcW w:w="4424" w:type="dxa"/>
            <w:vMerge/>
          </w:tcPr>
          <w:p w:rsidR="00E9107C" w:rsidRPr="00D249AE" w:rsidRDefault="00E9107C" w:rsidP="00AC0EF2">
            <w:pPr>
              <w:spacing w:line="200" w:lineRule="exact"/>
              <w:ind w:right="-20"/>
              <w:jc w:val="center"/>
              <w:rPr>
                <w:rFonts w:ascii="Arial Narrow" w:hAnsi="Arial Narrow" w:cs="Arial Narrow"/>
                <w:b/>
                <w:sz w:val="18"/>
                <w:szCs w:val="18"/>
              </w:rPr>
            </w:pPr>
          </w:p>
        </w:tc>
        <w:tc>
          <w:tcPr>
            <w:tcW w:w="644" w:type="dxa"/>
            <w:tcBorders>
              <w:bottom w:val="nil"/>
            </w:tcBorders>
            <w:textDirection w:val="btLr"/>
            <w:vAlign w:val="center"/>
          </w:tcPr>
          <w:p w:rsidR="00E9107C" w:rsidRPr="00D249AE" w:rsidRDefault="00E9107C" w:rsidP="00D84FDC">
            <w:pPr>
              <w:ind w:left="113" w:right="-23"/>
              <w:rPr>
                <w:rFonts w:ascii="Arial Narrow" w:hAnsi="Arial Narrow" w:cs="Arial Narrow"/>
                <w:b/>
                <w:sz w:val="18"/>
                <w:szCs w:val="18"/>
              </w:rPr>
            </w:pPr>
            <w:r>
              <w:rPr>
                <w:rFonts w:ascii="Arial Narrow" w:hAnsi="Arial Narrow" w:cs="Arial Narrow"/>
                <w:b/>
                <w:sz w:val="18"/>
                <w:szCs w:val="18"/>
              </w:rPr>
              <w:t>Baru</w:t>
            </w:r>
          </w:p>
          <w:p w:rsidR="00E9107C" w:rsidRPr="00D249AE" w:rsidRDefault="00E9107C" w:rsidP="00D84FDC">
            <w:pPr>
              <w:ind w:left="113" w:right="-23"/>
              <w:rPr>
                <w:rFonts w:ascii="Arial Narrow" w:hAnsi="Arial Narrow" w:cs="Arial Narrow"/>
                <w:i/>
                <w:sz w:val="18"/>
                <w:szCs w:val="18"/>
              </w:rPr>
            </w:pPr>
            <w:r w:rsidRPr="00195EEB">
              <w:rPr>
                <w:rFonts w:ascii="Arial Narrow" w:hAnsi="Arial Narrow" w:cs="Arial Narrow"/>
                <w:i/>
                <w:sz w:val="14"/>
                <w:szCs w:val="18"/>
              </w:rPr>
              <w:t>New</w:t>
            </w:r>
          </w:p>
        </w:tc>
        <w:tc>
          <w:tcPr>
            <w:tcW w:w="587" w:type="dxa"/>
            <w:tcBorders>
              <w:bottom w:val="nil"/>
            </w:tcBorders>
            <w:textDirection w:val="btLr"/>
            <w:vAlign w:val="center"/>
          </w:tcPr>
          <w:p w:rsidR="00E9107C" w:rsidRPr="00D249AE" w:rsidRDefault="00E9107C" w:rsidP="00D84FDC">
            <w:pPr>
              <w:ind w:left="113" w:right="-23"/>
              <w:rPr>
                <w:rFonts w:ascii="Arial Narrow" w:hAnsi="Arial Narrow" w:cs="Arial Narrow"/>
                <w:b/>
                <w:sz w:val="18"/>
                <w:szCs w:val="18"/>
              </w:rPr>
            </w:pPr>
            <w:r w:rsidRPr="00D249AE">
              <w:rPr>
                <w:rFonts w:ascii="Arial Narrow" w:hAnsi="Arial Narrow" w:cs="Arial Narrow"/>
                <w:b/>
                <w:sz w:val="18"/>
                <w:szCs w:val="18"/>
              </w:rPr>
              <w:t>Perpanjangan</w:t>
            </w:r>
          </w:p>
          <w:p w:rsidR="00E9107C" w:rsidRPr="00D249AE" w:rsidRDefault="00E9107C" w:rsidP="00D84FDC">
            <w:pPr>
              <w:ind w:left="113" w:right="-23"/>
              <w:rPr>
                <w:rFonts w:ascii="Arial Narrow" w:hAnsi="Arial Narrow" w:cs="Arial Narrow"/>
                <w:i/>
                <w:sz w:val="18"/>
                <w:szCs w:val="18"/>
              </w:rPr>
            </w:pPr>
            <w:r w:rsidRPr="00195EEB">
              <w:rPr>
                <w:rFonts w:ascii="Arial Narrow" w:hAnsi="Arial Narrow" w:cs="Arial Narrow"/>
                <w:i/>
                <w:sz w:val="14"/>
                <w:szCs w:val="18"/>
              </w:rPr>
              <w:t>Prolongation</w:t>
            </w:r>
          </w:p>
        </w:tc>
        <w:tc>
          <w:tcPr>
            <w:tcW w:w="588" w:type="dxa"/>
            <w:tcBorders>
              <w:bottom w:val="nil"/>
            </w:tcBorders>
            <w:textDirection w:val="btLr"/>
            <w:vAlign w:val="center"/>
          </w:tcPr>
          <w:p w:rsidR="00E9107C" w:rsidRDefault="00E9107C" w:rsidP="00D84FDC">
            <w:pPr>
              <w:ind w:left="113" w:right="-23"/>
              <w:rPr>
                <w:rFonts w:ascii="Arial Narrow" w:hAnsi="Arial Narrow" w:cs="Arial Narrow"/>
                <w:b/>
                <w:sz w:val="18"/>
                <w:szCs w:val="18"/>
              </w:rPr>
            </w:pPr>
            <w:r>
              <w:rPr>
                <w:rFonts w:ascii="Arial Narrow" w:hAnsi="Arial Narrow" w:cs="Arial Narrow"/>
                <w:b/>
                <w:sz w:val="18"/>
                <w:szCs w:val="18"/>
              </w:rPr>
              <w:t>Revisi / Perluasan</w:t>
            </w:r>
          </w:p>
          <w:p w:rsidR="00E9107C" w:rsidRPr="00F0680B" w:rsidRDefault="00E9107C" w:rsidP="00D84FDC">
            <w:pPr>
              <w:ind w:left="113" w:right="-23"/>
              <w:rPr>
                <w:rFonts w:ascii="Arial Narrow" w:hAnsi="Arial Narrow" w:cs="Arial Narrow"/>
                <w:sz w:val="18"/>
                <w:szCs w:val="18"/>
              </w:rPr>
            </w:pPr>
            <w:r w:rsidRPr="00F0680B">
              <w:rPr>
                <w:rFonts w:ascii="Arial Narrow" w:hAnsi="Arial Narrow" w:cs="Arial Narrow"/>
                <w:sz w:val="14"/>
                <w:szCs w:val="18"/>
              </w:rPr>
              <w:t>Revision / Extension</w:t>
            </w:r>
          </w:p>
        </w:tc>
        <w:tc>
          <w:tcPr>
            <w:tcW w:w="546" w:type="dxa"/>
            <w:tcBorders>
              <w:bottom w:val="nil"/>
            </w:tcBorders>
            <w:textDirection w:val="btLr"/>
            <w:vAlign w:val="center"/>
          </w:tcPr>
          <w:p w:rsidR="00E9107C" w:rsidRPr="00D249AE" w:rsidRDefault="00E9107C" w:rsidP="00D84FDC">
            <w:pPr>
              <w:ind w:left="113" w:right="-23"/>
              <w:rPr>
                <w:rFonts w:ascii="Arial Narrow" w:hAnsi="Arial Narrow" w:cs="Arial Narrow"/>
                <w:b/>
                <w:sz w:val="18"/>
                <w:szCs w:val="18"/>
              </w:rPr>
            </w:pPr>
            <w:r>
              <w:rPr>
                <w:rFonts w:ascii="Arial Narrow" w:hAnsi="Arial Narrow" w:cs="Arial Narrow"/>
                <w:b/>
                <w:sz w:val="18"/>
                <w:szCs w:val="18"/>
              </w:rPr>
              <w:t>Baru</w:t>
            </w:r>
          </w:p>
          <w:p w:rsidR="00E9107C" w:rsidRPr="00D249AE" w:rsidRDefault="00E9107C" w:rsidP="00D84FDC">
            <w:pPr>
              <w:ind w:left="113" w:right="-23"/>
              <w:rPr>
                <w:rFonts w:ascii="Arial Narrow" w:hAnsi="Arial Narrow" w:cs="Arial Narrow"/>
                <w:sz w:val="18"/>
                <w:szCs w:val="18"/>
              </w:rPr>
            </w:pPr>
            <w:r w:rsidRPr="00F0680B">
              <w:rPr>
                <w:rFonts w:ascii="Arial Narrow" w:hAnsi="Arial Narrow" w:cs="Arial Narrow"/>
                <w:i/>
                <w:sz w:val="14"/>
                <w:szCs w:val="18"/>
              </w:rPr>
              <w:t>New</w:t>
            </w:r>
          </w:p>
        </w:tc>
        <w:tc>
          <w:tcPr>
            <w:tcW w:w="588" w:type="dxa"/>
            <w:tcBorders>
              <w:bottom w:val="nil"/>
            </w:tcBorders>
            <w:textDirection w:val="btLr"/>
            <w:vAlign w:val="center"/>
          </w:tcPr>
          <w:p w:rsidR="00E9107C" w:rsidRDefault="00E9107C" w:rsidP="00D84FDC">
            <w:pPr>
              <w:ind w:left="113" w:right="-23"/>
              <w:rPr>
                <w:rFonts w:ascii="Arial Narrow" w:hAnsi="Arial Narrow" w:cs="Arial Narrow"/>
                <w:b/>
                <w:sz w:val="18"/>
                <w:szCs w:val="18"/>
              </w:rPr>
            </w:pPr>
            <w:r>
              <w:rPr>
                <w:rFonts w:ascii="Arial Narrow" w:hAnsi="Arial Narrow" w:cs="Arial Narrow"/>
                <w:b/>
                <w:sz w:val="18"/>
                <w:szCs w:val="18"/>
              </w:rPr>
              <w:t>Pengakuan</w:t>
            </w:r>
          </w:p>
          <w:p w:rsidR="00E9107C" w:rsidRPr="00F0680B" w:rsidRDefault="00E9107C" w:rsidP="00D84FDC">
            <w:pPr>
              <w:ind w:left="113" w:right="-23"/>
              <w:rPr>
                <w:rFonts w:ascii="Arial Narrow" w:hAnsi="Arial Narrow" w:cs="Arial Narrow"/>
                <w:i/>
                <w:sz w:val="18"/>
                <w:szCs w:val="18"/>
              </w:rPr>
            </w:pPr>
            <w:r w:rsidRPr="00F0680B">
              <w:rPr>
                <w:rFonts w:ascii="Arial Narrow" w:hAnsi="Arial Narrow" w:cs="Arial Narrow"/>
                <w:i/>
                <w:sz w:val="14"/>
                <w:szCs w:val="18"/>
              </w:rPr>
              <w:t>Recognition</w:t>
            </w:r>
          </w:p>
        </w:tc>
        <w:tc>
          <w:tcPr>
            <w:tcW w:w="616" w:type="dxa"/>
            <w:tcBorders>
              <w:bottom w:val="nil"/>
            </w:tcBorders>
            <w:textDirection w:val="btLr"/>
            <w:vAlign w:val="center"/>
          </w:tcPr>
          <w:p w:rsidR="00E9107C" w:rsidRPr="00D249AE" w:rsidRDefault="00E9107C" w:rsidP="00D84FDC">
            <w:pPr>
              <w:ind w:left="113" w:right="-23"/>
              <w:rPr>
                <w:rFonts w:ascii="Arial Narrow" w:hAnsi="Arial Narrow" w:cs="Arial Narrow"/>
                <w:b/>
                <w:sz w:val="18"/>
                <w:szCs w:val="18"/>
              </w:rPr>
            </w:pPr>
            <w:r w:rsidRPr="00D249AE">
              <w:rPr>
                <w:rFonts w:ascii="Arial Narrow" w:hAnsi="Arial Narrow" w:cs="Arial Narrow"/>
                <w:b/>
                <w:sz w:val="18"/>
                <w:szCs w:val="18"/>
              </w:rPr>
              <w:t>Perpanjangan</w:t>
            </w:r>
          </w:p>
          <w:p w:rsidR="00E9107C" w:rsidRPr="00D249AE" w:rsidRDefault="00E9107C" w:rsidP="00D84FDC">
            <w:pPr>
              <w:ind w:left="113" w:right="-23"/>
              <w:rPr>
                <w:rFonts w:ascii="Arial Narrow" w:hAnsi="Arial Narrow" w:cs="Arial Narrow"/>
                <w:sz w:val="18"/>
                <w:szCs w:val="18"/>
              </w:rPr>
            </w:pPr>
            <w:r>
              <w:rPr>
                <w:rFonts w:ascii="Arial Narrow" w:hAnsi="Arial Narrow" w:cs="Arial Narrow"/>
                <w:i/>
                <w:sz w:val="14"/>
                <w:szCs w:val="18"/>
              </w:rPr>
              <w:t>Prolongation</w:t>
            </w:r>
          </w:p>
        </w:tc>
        <w:tc>
          <w:tcPr>
            <w:tcW w:w="574" w:type="dxa"/>
            <w:tcBorders>
              <w:bottom w:val="nil"/>
            </w:tcBorders>
            <w:textDirection w:val="btLr"/>
            <w:vAlign w:val="center"/>
          </w:tcPr>
          <w:p w:rsidR="00E9107C" w:rsidRDefault="00E9107C" w:rsidP="00D84FDC">
            <w:pPr>
              <w:ind w:left="113" w:right="-23"/>
              <w:rPr>
                <w:rFonts w:ascii="Arial Narrow" w:hAnsi="Arial Narrow" w:cs="Arial Narrow"/>
                <w:b/>
                <w:sz w:val="18"/>
                <w:szCs w:val="18"/>
              </w:rPr>
            </w:pPr>
            <w:r>
              <w:rPr>
                <w:rFonts w:ascii="Arial Narrow" w:hAnsi="Arial Narrow" w:cs="Arial Narrow"/>
                <w:b/>
                <w:sz w:val="18"/>
                <w:szCs w:val="18"/>
              </w:rPr>
              <w:t>Baru</w:t>
            </w:r>
          </w:p>
          <w:p w:rsidR="00E9107C" w:rsidRPr="00141265" w:rsidRDefault="00E9107C" w:rsidP="00E9107C">
            <w:pPr>
              <w:ind w:left="113" w:right="-23"/>
              <w:rPr>
                <w:rFonts w:ascii="Arial Narrow" w:hAnsi="Arial Narrow" w:cs="Arial Narrow"/>
                <w:i/>
                <w:sz w:val="18"/>
                <w:szCs w:val="18"/>
              </w:rPr>
            </w:pPr>
            <w:r>
              <w:rPr>
                <w:rFonts w:ascii="Arial Narrow" w:hAnsi="Arial Narrow" w:cs="Arial Narrow"/>
                <w:i/>
                <w:sz w:val="14"/>
                <w:szCs w:val="18"/>
              </w:rPr>
              <w:t>New</w:t>
            </w:r>
          </w:p>
        </w:tc>
        <w:tc>
          <w:tcPr>
            <w:tcW w:w="616" w:type="dxa"/>
            <w:tcBorders>
              <w:bottom w:val="nil"/>
            </w:tcBorders>
            <w:textDirection w:val="btLr"/>
            <w:vAlign w:val="center"/>
          </w:tcPr>
          <w:p w:rsidR="00E9107C" w:rsidRPr="00D249AE" w:rsidRDefault="00E9107C" w:rsidP="00F74530">
            <w:pPr>
              <w:ind w:left="113" w:right="-23"/>
              <w:rPr>
                <w:rFonts w:ascii="Arial Narrow" w:hAnsi="Arial Narrow" w:cs="Arial Narrow"/>
                <w:b/>
                <w:sz w:val="18"/>
                <w:szCs w:val="18"/>
              </w:rPr>
            </w:pPr>
            <w:r w:rsidRPr="00D249AE">
              <w:rPr>
                <w:rFonts w:ascii="Arial Narrow" w:hAnsi="Arial Narrow" w:cs="Arial Narrow"/>
                <w:b/>
                <w:sz w:val="18"/>
                <w:szCs w:val="18"/>
              </w:rPr>
              <w:t>Perpanjangan</w:t>
            </w:r>
          </w:p>
          <w:p w:rsidR="00E9107C" w:rsidRPr="00D249AE" w:rsidRDefault="00E9107C" w:rsidP="00F74530">
            <w:pPr>
              <w:ind w:left="113" w:right="-23"/>
              <w:rPr>
                <w:rFonts w:ascii="Arial Narrow" w:hAnsi="Arial Narrow" w:cs="Arial Narrow"/>
                <w:sz w:val="18"/>
                <w:szCs w:val="18"/>
              </w:rPr>
            </w:pPr>
            <w:r>
              <w:rPr>
                <w:rFonts w:ascii="Arial Narrow" w:hAnsi="Arial Narrow" w:cs="Arial Narrow"/>
                <w:i/>
                <w:sz w:val="14"/>
                <w:szCs w:val="18"/>
              </w:rPr>
              <w:t>Prolongation</w:t>
            </w:r>
          </w:p>
        </w:tc>
        <w:tc>
          <w:tcPr>
            <w:tcW w:w="714" w:type="dxa"/>
            <w:tcBorders>
              <w:bottom w:val="nil"/>
            </w:tcBorders>
            <w:textDirection w:val="btLr"/>
            <w:vAlign w:val="center"/>
          </w:tcPr>
          <w:p w:rsidR="00E9107C" w:rsidRDefault="00E9107C" w:rsidP="00F74530">
            <w:pPr>
              <w:ind w:left="113" w:right="-23"/>
              <w:rPr>
                <w:rFonts w:ascii="Arial Narrow" w:hAnsi="Arial Narrow" w:cs="Arial Narrow"/>
                <w:b/>
                <w:sz w:val="18"/>
                <w:szCs w:val="18"/>
              </w:rPr>
            </w:pPr>
            <w:r>
              <w:rPr>
                <w:rFonts w:ascii="Arial Narrow" w:hAnsi="Arial Narrow" w:cs="Arial Narrow"/>
                <w:b/>
                <w:sz w:val="18"/>
                <w:szCs w:val="18"/>
              </w:rPr>
              <w:t>Pengakuan</w:t>
            </w:r>
          </w:p>
          <w:p w:rsidR="00E9107C" w:rsidRPr="00F0680B" w:rsidRDefault="00E9107C" w:rsidP="00F74530">
            <w:pPr>
              <w:ind w:left="113" w:right="-23"/>
              <w:rPr>
                <w:rFonts w:ascii="Arial Narrow" w:hAnsi="Arial Narrow" w:cs="Arial Narrow"/>
                <w:i/>
                <w:sz w:val="18"/>
                <w:szCs w:val="18"/>
              </w:rPr>
            </w:pPr>
            <w:r w:rsidRPr="00F0680B">
              <w:rPr>
                <w:rFonts w:ascii="Arial Narrow" w:hAnsi="Arial Narrow" w:cs="Arial Narrow"/>
                <w:i/>
                <w:sz w:val="14"/>
                <w:szCs w:val="18"/>
              </w:rPr>
              <w:t>Recognition</w:t>
            </w:r>
          </w:p>
        </w:tc>
      </w:tr>
      <w:tr w:rsidR="00E9107C" w:rsidRPr="00D249AE" w:rsidTr="00AC0EF2">
        <w:trPr>
          <w:trHeight w:val="364"/>
        </w:trPr>
        <w:tc>
          <w:tcPr>
            <w:tcW w:w="467" w:type="dxa"/>
            <w:vMerge/>
          </w:tcPr>
          <w:p w:rsidR="00E9107C" w:rsidRPr="00D249AE" w:rsidRDefault="00E9107C" w:rsidP="00AC0EF2">
            <w:pPr>
              <w:spacing w:line="200" w:lineRule="exact"/>
              <w:ind w:right="-20"/>
              <w:jc w:val="center"/>
              <w:rPr>
                <w:rFonts w:ascii="Arial Narrow" w:hAnsi="Arial Narrow" w:cs="Arial Narrow"/>
                <w:sz w:val="18"/>
                <w:szCs w:val="18"/>
              </w:rPr>
            </w:pPr>
          </w:p>
        </w:tc>
        <w:tc>
          <w:tcPr>
            <w:tcW w:w="4424" w:type="dxa"/>
            <w:vMerge/>
          </w:tcPr>
          <w:p w:rsidR="00E9107C" w:rsidRDefault="00E9107C" w:rsidP="00AC0EF2">
            <w:pPr>
              <w:spacing w:line="200" w:lineRule="exact"/>
              <w:ind w:right="-20"/>
              <w:rPr>
                <w:rFonts w:ascii="Arial Narrow" w:hAnsi="Arial Narrow" w:cs="Arial Narrow"/>
                <w:sz w:val="18"/>
                <w:szCs w:val="18"/>
              </w:rPr>
            </w:pPr>
          </w:p>
        </w:tc>
        <w:tc>
          <w:tcPr>
            <w:tcW w:w="644" w:type="dxa"/>
            <w:tcBorders>
              <w:top w:val="nil"/>
            </w:tcBorders>
            <w:vAlign w:val="center"/>
          </w:tcPr>
          <w:p w:rsidR="00E9107C" w:rsidRPr="00C92328" w:rsidRDefault="00B63FF1" w:rsidP="00C92328">
            <w:pPr>
              <w:ind w:right="-23"/>
              <w:jc w:val="center"/>
              <w:rPr>
                <w:rFonts w:ascii="Arial Narrow" w:hAnsi="Arial Narrow" w:cs="Arial Narrow"/>
                <w:sz w:val="22"/>
                <w:szCs w:val="22"/>
              </w:rPr>
            </w:pPr>
            <w:r w:rsidRPr="00C92328">
              <w:rPr>
                <w:rFonts w:ascii="Arial Narrow" w:hAnsi="Arial Narrow" w:cs="Arial Narrow"/>
                <w:sz w:val="22"/>
                <w:szCs w:val="22"/>
              </w:rPr>
              <w:fldChar w:fldCharType="begin">
                <w:ffData>
                  <w:name w:val="Check4"/>
                  <w:enabled/>
                  <w:calcOnExit w:val="0"/>
                  <w:checkBox>
                    <w:sizeAuto/>
                    <w:default w:val="0"/>
                  </w:checkBox>
                </w:ffData>
              </w:fldChar>
            </w:r>
            <w:r w:rsidR="00E9107C" w:rsidRPr="00C92328">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C92328">
              <w:rPr>
                <w:rFonts w:ascii="Arial Narrow" w:hAnsi="Arial Narrow" w:cs="Arial Narrow"/>
                <w:sz w:val="22"/>
                <w:szCs w:val="22"/>
              </w:rPr>
              <w:fldChar w:fldCharType="end"/>
            </w:r>
          </w:p>
        </w:tc>
        <w:tc>
          <w:tcPr>
            <w:tcW w:w="587" w:type="dxa"/>
            <w:tcBorders>
              <w:top w:val="nil"/>
            </w:tcBorders>
            <w:vAlign w:val="center"/>
          </w:tcPr>
          <w:p w:rsidR="00E9107C" w:rsidRPr="00C92328" w:rsidRDefault="00B63FF1" w:rsidP="00C92328">
            <w:pPr>
              <w:ind w:right="-23"/>
              <w:jc w:val="center"/>
              <w:rPr>
                <w:rFonts w:ascii="Arial Narrow" w:hAnsi="Arial Narrow" w:cs="Arial Narrow"/>
                <w:sz w:val="22"/>
                <w:szCs w:val="22"/>
              </w:rPr>
            </w:pPr>
            <w:r w:rsidRPr="00C92328">
              <w:rPr>
                <w:rFonts w:ascii="Arial Narrow" w:hAnsi="Arial Narrow" w:cs="Arial Narrow"/>
                <w:sz w:val="22"/>
                <w:szCs w:val="22"/>
              </w:rPr>
              <w:fldChar w:fldCharType="begin">
                <w:ffData>
                  <w:name w:val="Check4"/>
                  <w:enabled/>
                  <w:calcOnExit w:val="0"/>
                  <w:checkBox>
                    <w:sizeAuto/>
                    <w:default w:val="0"/>
                  </w:checkBox>
                </w:ffData>
              </w:fldChar>
            </w:r>
            <w:r w:rsidR="00E9107C" w:rsidRPr="00C92328">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C92328">
              <w:rPr>
                <w:rFonts w:ascii="Arial Narrow" w:hAnsi="Arial Narrow" w:cs="Arial Narrow"/>
                <w:sz w:val="22"/>
                <w:szCs w:val="22"/>
              </w:rPr>
              <w:fldChar w:fldCharType="end"/>
            </w:r>
          </w:p>
        </w:tc>
        <w:tc>
          <w:tcPr>
            <w:tcW w:w="588" w:type="dxa"/>
            <w:tcBorders>
              <w:top w:val="nil"/>
            </w:tcBorders>
            <w:vAlign w:val="center"/>
          </w:tcPr>
          <w:p w:rsidR="00E9107C" w:rsidRPr="00C92328" w:rsidRDefault="00B63FF1" w:rsidP="00C92328">
            <w:pPr>
              <w:ind w:right="-23"/>
              <w:jc w:val="center"/>
              <w:rPr>
                <w:rFonts w:ascii="Arial Narrow" w:hAnsi="Arial Narrow" w:cs="Arial Narrow"/>
                <w:sz w:val="22"/>
                <w:szCs w:val="22"/>
              </w:rPr>
            </w:pPr>
            <w:r w:rsidRPr="00C92328">
              <w:rPr>
                <w:rFonts w:ascii="Arial Narrow" w:hAnsi="Arial Narrow" w:cs="Arial Narrow"/>
                <w:sz w:val="22"/>
                <w:szCs w:val="22"/>
              </w:rPr>
              <w:fldChar w:fldCharType="begin">
                <w:ffData>
                  <w:name w:val="Check4"/>
                  <w:enabled/>
                  <w:calcOnExit w:val="0"/>
                  <w:checkBox>
                    <w:sizeAuto/>
                    <w:default w:val="0"/>
                  </w:checkBox>
                </w:ffData>
              </w:fldChar>
            </w:r>
            <w:r w:rsidR="00E9107C" w:rsidRPr="00C92328">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C92328">
              <w:rPr>
                <w:rFonts w:ascii="Arial Narrow" w:hAnsi="Arial Narrow" w:cs="Arial Narrow"/>
                <w:sz w:val="22"/>
                <w:szCs w:val="22"/>
              </w:rPr>
              <w:fldChar w:fldCharType="end"/>
            </w:r>
          </w:p>
        </w:tc>
        <w:tc>
          <w:tcPr>
            <w:tcW w:w="546" w:type="dxa"/>
            <w:tcBorders>
              <w:top w:val="nil"/>
            </w:tcBorders>
            <w:vAlign w:val="center"/>
          </w:tcPr>
          <w:p w:rsidR="00E9107C" w:rsidRPr="00C92328" w:rsidRDefault="00B63FF1" w:rsidP="00C92328">
            <w:pPr>
              <w:ind w:right="-23"/>
              <w:jc w:val="center"/>
              <w:rPr>
                <w:rFonts w:ascii="Arial Narrow" w:hAnsi="Arial Narrow" w:cs="Arial Narrow"/>
                <w:sz w:val="22"/>
                <w:szCs w:val="22"/>
              </w:rPr>
            </w:pPr>
            <w:r w:rsidRPr="00C92328">
              <w:rPr>
                <w:rFonts w:ascii="Arial Narrow" w:hAnsi="Arial Narrow" w:cs="Arial Narrow"/>
                <w:sz w:val="22"/>
                <w:szCs w:val="22"/>
              </w:rPr>
              <w:fldChar w:fldCharType="begin">
                <w:ffData>
                  <w:name w:val="Check4"/>
                  <w:enabled/>
                  <w:calcOnExit w:val="0"/>
                  <w:checkBox>
                    <w:sizeAuto/>
                    <w:default w:val="0"/>
                  </w:checkBox>
                </w:ffData>
              </w:fldChar>
            </w:r>
            <w:r w:rsidR="00E9107C" w:rsidRPr="00C92328">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C92328">
              <w:rPr>
                <w:rFonts w:ascii="Arial Narrow" w:hAnsi="Arial Narrow" w:cs="Arial Narrow"/>
                <w:sz w:val="22"/>
                <w:szCs w:val="22"/>
              </w:rPr>
              <w:fldChar w:fldCharType="end"/>
            </w:r>
          </w:p>
        </w:tc>
        <w:tc>
          <w:tcPr>
            <w:tcW w:w="588" w:type="dxa"/>
            <w:tcBorders>
              <w:top w:val="nil"/>
            </w:tcBorders>
            <w:vAlign w:val="center"/>
          </w:tcPr>
          <w:p w:rsidR="00E9107C" w:rsidRPr="00C92328" w:rsidRDefault="00B63FF1" w:rsidP="00C92328">
            <w:pPr>
              <w:ind w:right="-23"/>
              <w:jc w:val="center"/>
              <w:rPr>
                <w:rFonts w:ascii="Arial Narrow" w:hAnsi="Arial Narrow" w:cs="Arial Narrow"/>
                <w:sz w:val="22"/>
                <w:szCs w:val="22"/>
              </w:rPr>
            </w:pPr>
            <w:r w:rsidRPr="00C92328">
              <w:rPr>
                <w:rFonts w:ascii="Arial Narrow" w:hAnsi="Arial Narrow" w:cs="Arial Narrow"/>
                <w:sz w:val="22"/>
                <w:szCs w:val="22"/>
              </w:rPr>
              <w:fldChar w:fldCharType="begin">
                <w:ffData>
                  <w:name w:val="Check4"/>
                  <w:enabled/>
                  <w:calcOnExit w:val="0"/>
                  <w:checkBox>
                    <w:sizeAuto/>
                    <w:default w:val="0"/>
                  </w:checkBox>
                </w:ffData>
              </w:fldChar>
            </w:r>
            <w:r w:rsidR="00E9107C" w:rsidRPr="00C92328">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C92328">
              <w:rPr>
                <w:rFonts w:ascii="Arial Narrow" w:hAnsi="Arial Narrow" w:cs="Arial Narrow"/>
                <w:sz w:val="22"/>
                <w:szCs w:val="22"/>
              </w:rPr>
              <w:fldChar w:fldCharType="end"/>
            </w:r>
          </w:p>
        </w:tc>
        <w:tc>
          <w:tcPr>
            <w:tcW w:w="616" w:type="dxa"/>
            <w:tcBorders>
              <w:top w:val="nil"/>
            </w:tcBorders>
            <w:vAlign w:val="center"/>
          </w:tcPr>
          <w:p w:rsidR="00E9107C" w:rsidRPr="00C92328" w:rsidRDefault="00B63FF1" w:rsidP="00C92328">
            <w:pPr>
              <w:ind w:right="-23"/>
              <w:jc w:val="center"/>
              <w:rPr>
                <w:rFonts w:ascii="Arial Narrow" w:hAnsi="Arial Narrow" w:cs="Arial Narrow"/>
                <w:sz w:val="22"/>
                <w:szCs w:val="22"/>
              </w:rPr>
            </w:pPr>
            <w:r w:rsidRPr="00C92328">
              <w:rPr>
                <w:rFonts w:ascii="Arial Narrow" w:hAnsi="Arial Narrow" w:cs="Arial Narrow"/>
                <w:sz w:val="22"/>
                <w:szCs w:val="22"/>
              </w:rPr>
              <w:fldChar w:fldCharType="begin">
                <w:ffData>
                  <w:name w:val="Check4"/>
                  <w:enabled/>
                  <w:calcOnExit w:val="0"/>
                  <w:checkBox>
                    <w:sizeAuto/>
                    <w:default w:val="0"/>
                  </w:checkBox>
                </w:ffData>
              </w:fldChar>
            </w:r>
            <w:r w:rsidR="00E9107C" w:rsidRPr="00C92328">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C92328">
              <w:rPr>
                <w:rFonts w:ascii="Arial Narrow" w:hAnsi="Arial Narrow" w:cs="Arial Narrow"/>
                <w:sz w:val="22"/>
                <w:szCs w:val="22"/>
              </w:rPr>
              <w:fldChar w:fldCharType="end"/>
            </w:r>
          </w:p>
        </w:tc>
        <w:tc>
          <w:tcPr>
            <w:tcW w:w="574" w:type="dxa"/>
            <w:tcBorders>
              <w:top w:val="nil"/>
            </w:tcBorders>
            <w:vAlign w:val="center"/>
          </w:tcPr>
          <w:p w:rsidR="00E9107C" w:rsidRPr="00C92328" w:rsidRDefault="00B63FF1" w:rsidP="00C92328">
            <w:pPr>
              <w:ind w:right="-23"/>
              <w:jc w:val="center"/>
              <w:rPr>
                <w:rFonts w:ascii="Arial Narrow" w:hAnsi="Arial Narrow" w:cs="Arial Narrow"/>
                <w:sz w:val="22"/>
                <w:szCs w:val="22"/>
              </w:rPr>
            </w:pPr>
            <w:r w:rsidRPr="00C92328">
              <w:rPr>
                <w:rFonts w:ascii="Arial Narrow" w:hAnsi="Arial Narrow" w:cs="Arial Narrow"/>
                <w:sz w:val="22"/>
                <w:szCs w:val="22"/>
              </w:rPr>
              <w:fldChar w:fldCharType="begin">
                <w:ffData>
                  <w:name w:val="Check4"/>
                  <w:enabled/>
                  <w:calcOnExit w:val="0"/>
                  <w:checkBox>
                    <w:sizeAuto/>
                    <w:default w:val="0"/>
                  </w:checkBox>
                </w:ffData>
              </w:fldChar>
            </w:r>
            <w:r w:rsidR="00E9107C" w:rsidRPr="00C92328">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C92328">
              <w:rPr>
                <w:rFonts w:ascii="Arial Narrow" w:hAnsi="Arial Narrow" w:cs="Arial Narrow"/>
                <w:sz w:val="22"/>
                <w:szCs w:val="22"/>
              </w:rPr>
              <w:fldChar w:fldCharType="end"/>
            </w:r>
          </w:p>
        </w:tc>
        <w:tc>
          <w:tcPr>
            <w:tcW w:w="616" w:type="dxa"/>
            <w:tcBorders>
              <w:top w:val="nil"/>
            </w:tcBorders>
            <w:vAlign w:val="center"/>
          </w:tcPr>
          <w:p w:rsidR="00E9107C" w:rsidRPr="00C92328" w:rsidRDefault="00B63FF1" w:rsidP="00C92328">
            <w:pPr>
              <w:ind w:right="-23"/>
              <w:jc w:val="center"/>
              <w:rPr>
                <w:rFonts w:ascii="Arial Narrow" w:hAnsi="Arial Narrow" w:cs="Arial Narrow"/>
                <w:sz w:val="22"/>
                <w:szCs w:val="22"/>
              </w:rPr>
            </w:pPr>
            <w:r w:rsidRPr="00C92328">
              <w:rPr>
                <w:rFonts w:ascii="Arial Narrow" w:hAnsi="Arial Narrow" w:cs="Arial Narrow"/>
                <w:sz w:val="22"/>
                <w:szCs w:val="22"/>
              </w:rPr>
              <w:fldChar w:fldCharType="begin">
                <w:ffData>
                  <w:name w:val="Check4"/>
                  <w:enabled/>
                  <w:calcOnExit w:val="0"/>
                  <w:checkBox>
                    <w:sizeAuto/>
                    <w:default w:val="0"/>
                  </w:checkBox>
                </w:ffData>
              </w:fldChar>
            </w:r>
            <w:r w:rsidR="00E9107C" w:rsidRPr="00C92328">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C92328">
              <w:rPr>
                <w:rFonts w:ascii="Arial Narrow" w:hAnsi="Arial Narrow" w:cs="Arial Narrow"/>
                <w:sz w:val="22"/>
                <w:szCs w:val="22"/>
              </w:rPr>
              <w:fldChar w:fldCharType="end"/>
            </w:r>
          </w:p>
        </w:tc>
        <w:tc>
          <w:tcPr>
            <w:tcW w:w="714" w:type="dxa"/>
            <w:tcBorders>
              <w:top w:val="nil"/>
            </w:tcBorders>
            <w:vAlign w:val="center"/>
          </w:tcPr>
          <w:p w:rsidR="00E9107C" w:rsidRPr="00C92328" w:rsidRDefault="00B63FF1" w:rsidP="00C92328">
            <w:pPr>
              <w:ind w:right="-23"/>
              <w:jc w:val="center"/>
              <w:rPr>
                <w:rFonts w:ascii="Arial Narrow" w:hAnsi="Arial Narrow" w:cs="Arial Narrow"/>
                <w:sz w:val="22"/>
                <w:szCs w:val="22"/>
              </w:rPr>
            </w:pPr>
            <w:r w:rsidRPr="00C92328">
              <w:rPr>
                <w:rFonts w:ascii="Arial Narrow" w:hAnsi="Arial Narrow" w:cs="Arial Narrow"/>
                <w:sz w:val="22"/>
                <w:szCs w:val="22"/>
              </w:rPr>
              <w:fldChar w:fldCharType="begin">
                <w:ffData>
                  <w:name w:val="Check4"/>
                  <w:enabled/>
                  <w:calcOnExit w:val="0"/>
                  <w:checkBox>
                    <w:sizeAuto/>
                    <w:default w:val="0"/>
                  </w:checkBox>
                </w:ffData>
              </w:fldChar>
            </w:r>
            <w:r w:rsidR="00E9107C" w:rsidRPr="00C92328">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C92328">
              <w:rPr>
                <w:rFonts w:ascii="Arial Narrow" w:hAnsi="Arial Narrow" w:cs="Arial Narrow"/>
                <w:sz w:val="22"/>
                <w:szCs w:val="22"/>
              </w:rPr>
              <w:fldChar w:fldCharType="end"/>
            </w:r>
          </w:p>
        </w:tc>
      </w:tr>
      <w:tr w:rsidR="00E9107C" w:rsidRPr="00D249AE" w:rsidTr="00AC0EF2">
        <w:tc>
          <w:tcPr>
            <w:tcW w:w="467" w:type="dxa"/>
          </w:tcPr>
          <w:p w:rsidR="00E9107C" w:rsidRPr="00D249AE" w:rsidRDefault="00E9107C" w:rsidP="00AC0EF2">
            <w:pPr>
              <w:spacing w:line="200" w:lineRule="exact"/>
              <w:ind w:right="-20"/>
              <w:jc w:val="center"/>
              <w:rPr>
                <w:rFonts w:ascii="Arial Narrow" w:hAnsi="Arial Narrow" w:cs="Arial Narrow"/>
                <w:sz w:val="18"/>
                <w:szCs w:val="18"/>
              </w:rPr>
            </w:pPr>
            <w:r>
              <w:rPr>
                <w:rFonts w:ascii="Arial Narrow" w:hAnsi="Arial Narrow" w:cs="Arial Narrow"/>
                <w:sz w:val="18"/>
                <w:szCs w:val="18"/>
              </w:rPr>
              <w:t>1</w:t>
            </w:r>
          </w:p>
        </w:tc>
        <w:tc>
          <w:tcPr>
            <w:tcW w:w="4424" w:type="dxa"/>
          </w:tcPr>
          <w:p w:rsidR="00E9107C" w:rsidRPr="00D249AE" w:rsidRDefault="00E9107C" w:rsidP="00D84FDC">
            <w:pPr>
              <w:ind w:right="-20"/>
              <w:rPr>
                <w:rFonts w:ascii="Arial Narrow" w:hAnsi="Arial Narrow" w:cs="Arial Narrow"/>
                <w:sz w:val="18"/>
                <w:szCs w:val="18"/>
              </w:rPr>
            </w:pPr>
            <w:r>
              <w:rPr>
                <w:rFonts w:ascii="Arial Narrow" w:hAnsi="Arial Narrow" w:cs="Arial Narrow"/>
                <w:sz w:val="18"/>
                <w:szCs w:val="18"/>
              </w:rPr>
              <w:t xml:space="preserve">Uraian </w:t>
            </w:r>
            <w:r w:rsidRPr="00D249AE">
              <w:rPr>
                <w:rFonts w:ascii="Arial Narrow" w:hAnsi="Arial Narrow" w:cs="Arial Narrow"/>
                <w:sz w:val="18"/>
                <w:szCs w:val="18"/>
              </w:rPr>
              <w:t xml:space="preserve">bengkel las </w:t>
            </w:r>
          </w:p>
          <w:p w:rsidR="00E9107C" w:rsidRPr="00D249AE" w:rsidRDefault="00E9107C" w:rsidP="00D84FDC">
            <w:pPr>
              <w:ind w:right="-20"/>
              <w:rPr>
                <w:rFonts w:ascii="Arial Narrow" w:hAnsi="Arial Narrow" w:cs="Arial Narrow"/>
                <w:sz w:val="18"/>
                <w:szCs w:val="18"/>
              </w:rPr>
            </w:pPr>
            <w:r w:rsidRPr="00D249AE">
              <w:rPr>
                <w:rFonts w:ascii="Arial Narrow" w:hAnsi="Arial Narrow" w:cs="Arial Narrow"/>
                <w:i/>
                <w:sz w:val="14"/>
                <w:szCs w:val="18"/>
              </w:rPr>
              <w:t>Description of welding shop</w:t>
            </w:r>
          </w:p>
        </w:tc>
        <w:tc>
          <w:tcPr>
            <w:tcW w:w="644" w:type="dxa"/>
            <w:vAlign w:val="center"/>
          </w:tcPr>
          <w:p w:rsidR="00E9107C" w:rsidRPr="00C92328" w:rsidRDefault="00B63FF1" w:rsidP="00C92328">
            <w:pPr>
              <w:ind w:right="-20"/>
              <w:jc w:val="center"/>
              <w:rPr>
                <w:rFonts w:ascii="Arial Narrow" w:hAnsi="Arial Narrow" w:cs="Arial Narrow"/>
                <w:sz w:val="22"/>
                <w:szCs w:val="22"/>
              </w:rPr>
            </w:pPr>
            <w:r w:rsidRPr="00C92328">
              <w:rPr>
                <w:rFonts w:ascii="Arial Narrow" w:hAnsi="Arial Narrow" w:cs="Arial Narrow"/>
                <w:sz w:val="22"/>
                <w:szCs w:val="22"/>
              </w:rPr>
              <w:fldChar w:fldCharType="begin">
                <w:ffData>
                  <w:name w:val="Check4"/>
                  <w:enabled/>
                  <w:calcOnExit w:val="0"/>
                  <w:checkBox>
                    <w:sizeAuto/>
                    <w:default w:val="0"/>
                  </w:checkBox>
                </w:ffData>
              </w:fldChar>
            </w:r>
            <w:r w:rsidR="00E9107C" w:rsidRPr="00C92328">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C92328">
              <w:rPr>
                <w:rFonts w:ascii="Arial Narrow" w:hAnsi="Arial Narrow" w:cs="Arial Narrow"/>
                <w:sz w:val="22"/>
                <w:szCs w:val="22"/>
              </w:rPr>
              <w:fldChar w:fldCharType="end"/>
            </w:r>
          </w:p>
        </w:tc>
        <w:tc>
          <w:tcPr>
            <w:tcW w:w="587" w:type="dxa"/>
            <w:vAlign w:val="center"/>
          </w:tcPr>
          <w:p w:rsidR="00E9107C" w:rsidRPr="00D249AE" w:rsidRDefault="00B63FF1" w:rsidP="00C92328">
            <w:pPr>
              <w:ind w:right="-20"/>
              <w:jc w:val="center"/>
              <w:rPr>
                <w:rFonts w:ascii="Arial Narrow" w:hAnsi="Arial Narrow" w:cs="Arial Narrow"/>
                <w:sz w:val="18"/>
                <w:szCs w:val="18"/>
              </w:rPr>
            </w:pPr>
            <w:r w:rsidRPr="00C92328">
              <w:rPr>
                <w:rFonts w:ascii="Arial Narrow" w:hAnsi="Arial Narrow" w:cs="Arial Narrow"/>
                <w:sz w:val="22"/>
                <w:szCs w:val="22"/>
              </w:rPr>
              <w:fldChar w:fldCharType="begin">
                <w:ffData>
                  <w:name w:val="Check4"/>
                  <w:enabled/>
                  <w:calcOnExit w:val="0"/>
                  <w:checkBox>
                    <w:sizeAuto/>
                    <w:default w:val="0"/>
                  </w:checkBox>
                </w:ffData>
              </w:fldChar>
            </w:r>
            <w:r w:rsidR="00E9107C" w:rsidRPr="00C92328">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C92328">
              <w:rPr>
                <w:rFonts w:ascii="Arial Narrow" w:hAnsi="Arial Narrow" w:cs="Arial Narrow"/>
                <w:sz w:val="22"/>
                <w:szCs w:val="22"/>
              </w:rPr>
              <w:fldChar w:fldCharType="end"/>
            </w:r>
            <w:r w:rsidR="00E9107C" w:rsidRPr="00D249AE">
              <w:rPr>
                <w:rFonts w:ascii="Arial Narrow" w:hAnsi="Arial Narrow" w:cs="Arial Narrow"/>
                <w:sz w:val="18"/>
                <w:szCs w:val="18"/>
              </w:rPr>
              <w:t xml:space="preserve"> </w:t>
            </w:r>
            <w:r w:rsidR="00E9107C" w:rsidRPr="00995389">
              <w:rPr>
                <w:rFonts w:ascii="Arial Narrow" w:hAnsi="Arial Narrow" w:cs="Arial Narrow"/>
                <w:sz w:val="18"/>
                <w:szCs w:val="18"/>
                <w:vertAlign w:val="superscript"/>
              </w:rPr>
              <w:t>1)</w:t>
            </w:r>
          </w:p>
        </w:tc>
        <w:tc>
          <w:tcPr>
            <w:tcW w:w="588" w:type="dxa"/>
            <w:vAlign w:val="center"/>
          </w:tcPr>
          <w:p w:rsidR="00E9107C" w:rsidRPr="00D249AE" w:rsidRDefault="00B63FF1" w:rsidP="00C92328">
            <w:pPr>
              <w:ind w:right="-20"/>
              <w:jc w:val="center"/>
              <w:rPr>
                <w:rFonts w:ascii="Arial Narrow" w:hAnsi="Arial Narrow" w:cs="Arial Narrow"/>
                <w:sz w:val="18"/>
                <w:szCs w:val="18"/>
              </w:rPr>
            </w:pPr>
            <w:r w:rsidRPr="00C92328">
              <w:rPr>
                <w:rFonts w:ascii="Arial Narrow" w:hAnsi="Arial Narrow" w:cs="Arial Narrow"/>
                <w:sz w:val="22"/>
                <w:szCs w:val="22"/>
              </w:rPr>
              <w:fldChar w:fldCharType="begin">
                <w:ffData>
                  <w:name w:val="Check4"/>
                  <w:enabled/>
                  <w:calcOnExit w:val="0"/>
                  <w:checkBox>
                    <w:sizeAuto/>
                    <w:default w:val="0"/>
                  </w:checkBox>
                </w:ffData>
              </w:fldChar>
            </w:r>
            <w:r w:rsidR="00E9107C" w:rsidRPr="00C92328">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C92328">
              <w:rPr>
                <w:rFonts w:ascii="Arial Narrow" w:hAnsi="Arial Narrow" w:cs="Arial Narrow"/>
                <w:sz w:val="22"/>
                <w:szCs w:val="22"/>
              </w:rPr>
              <w:fldChar w:fldCharType="end"/>
            </w:r>
            <w:r w:rsidR="00E9107C" w:rsidRPr="00D249AE">
              <w:rPr>
                <w:rFonts w:ascii="Arial Narrow" w:hAnsi="Arial Narrow" w:cs="Arial Narrow"/>
                <w:sz w:val="18"/>
                <w:szCs w:val="18"/>
              </w:rPr>
              <w:t xml:space="preserve"> </w:t>
            </w:r>
            <w:r w:rsidR="00E9107C" w:rsidRPr="00995389">
              <w:rPr>
                <w:rFonts w:ascii="Arial Narrow" w:hAnsi="Arial Narrow" w:cs="Arial Narrow"/>
                <w:sz w:val="18"/>
                <w:szCs w:val="18"/>
                <w:vertAlign w:val="superscript"/>
              </w:rPr>
              <w:t>1)</w:t>
            </w:r>
          </w:p>
        </w:tc>
        <w:tc>
          <w:tcPr>
            <w:tcW w:w="546" w:type="dxa"/>
            <w:vAlign w:val="center"/>
          </w:tcPr>
          <w:p w:rsidR="00E9107C" w:rsidRPr="00D249AE" w:rsidRDefault="00E9107C" w:rsidP="00C92328">
            <w:pPr>
              <w:ind w:right="-20"/>
              <w:jc w:val="center"/>
              <w:rPr>
                <w:rFonts w:ascii="Arial Narrow" w:hAnsi="Arial Narrow" w:cs="Arial Narrow"/>
                <w:sz w:val="18"/>
                <w:szCs w:val="18"/>
              </w:rPr>
            </w:pPr>
          </w:p>
        </w:tc>
        <w:tc>
          <w:tcPr>
            <w:tcW w:w="588" w:type="dxa"/>
          </w:tcPr>
          <w:p w:rsidR="00E9107C" w:rsidRPr="00D249AE" w:rsidRDefault="00E9107C" w:rsidP="00C92328">
            <w:pPr>
              <w:ind w:right="-20"/>
              <w:jc w:val="center"/>
              <w:rPr>
                <w:rFonts w:ascii="Arial Narrow" w:hAnsi="Arial Narrow" w:cs="Arial Narrow"/>
                <w:sz w:val="18"/>
                <w:szCs w:val="18"/>
              </w:rPr>
            </w:pPr>
          </w:p>
        </w:tc>
        <w:tc>
          <w:tcPr>
            <w:tcW w:w="616" w:type="dxa"/>
            <w:vAlign w:val="center"/>
          </w:tcPr>
          <w:p w:rsidR="00E9107C" w:rsidRPr="00D249AE" w:rsidRDefault="00E9107C" w:rsidP="00C92328">
            <w:pPr>
              <w:ind w:right="-20"/>
              <w:jc w:val="center"/>
              <w:rPr>
                <w:rFonts w:ascii="Arial Narrow" w:hAnsi="Arial Narrow" w:cs="Arial Narrow"/>
                <w:sz w:val="18"/>
                <w:szCs w:val="18"/>
              </w:rPr>
            </w:pPr>
          </w:p>
        </w:tc>
        <w:tc>
          <w:tcPr>
            <w:tcW w:w="574" w:type="dxa"/>
          </w:tcPr>
          <w:p w:rsidR="00E9107C" w:rsidRPr="00D249AE" w:rsidRDefault="00E9107C" w:rsidP="00C92328">
            <w:pPr>
              <w:ind w:right="-20"/>
              <w:jc w:val="center"/>
              <w:rPr>
                <w:rFonts w:ascii="Arial Narrow" w:hAnsi="Arial Narrow" w:cs="Arial Narrow"/>
                <w:sz w:val="18"/>
                <w:szCs w:val="18"/>
              </w:rPr>
            </w:pPr>
          </w:p>
        </w:tc>
        <w:tc>
          <w:tcPr>
            <w:tcW w:w="616" w:type="dxa"/>
          </w:tcPr>
          <w:p w:rsidR="00E9107C" w:rsidRPr="00D249AE" w:rsidRDefault="00E9107C" w:rsidP="00C92328">
            <w:pPr>
              <w:ind w:right="-20"/>
              <w:jc w:val="center"/>
              <w:rPr>
                <w:rFonts w:ascii="Arial Narrow" w:hAnsi="Arial Narrow" w:cs="Arial Narrow"/>
                <w:sz w:val="18"/>
                <w:szCs w:val="18"/>
              </w:rPr>
            </w:pPr>
          </w:p>
        </w:tc>
        <w:tc>
          <w:tcPr>
            <w:tcW w:w="714" w:type="dxa"/>
          </w:tcPr>
          <w:p w:rsidR="00E9107C" w:rsidRPr="00D249AE" w:rsidRDefault="00E9107C" w:rsidP="00C92328">
            <w:pPr>
              <w:ind w:right="-20"/>
              <w:jc w:val="center"/>
              <w:rPr>
                <w:rFonts w:ascii="Arial Narrow" w:hAnsi="Arial Narrow" w:cs="Arial Narrow"/>
                <w:sz w:val="18"/>
                <w:szCs w:val="18"/>
              </w:rPr>
            </w:pPr>
          </w:p>
        </w:tc>
      </w:tr>
      <w:tr w:rsidR="00E9107C" w:rsidRPr="00D249AE" w:rsidTr="00D84FDC">
        <w:trPr>
          <w:trHeight w:val="214"/>
        </w:trPr>
        <w:tc>
          <w:tcPr>
            <w:tcW w:w="467" w:type="dxa"/>
          </w:tcPr>
          <w:p w:rsidR="00E9107C" w:rsidRDefault="00E9107C" w:rsidP="00AC0EF2">
            <w:pPr>
              <w:spacing w:line="200" w:lineRule="exact"/>
              <w:ind w:right="-20"/>
              <w:jc w:val="center"/>
              <w:rPr>
                <w:rFonts w:ascii="Arial Narrow" w:hAnsi="Arial Narrow" w:cs="Arial Narrow"/>
                <w:sz w:val="18"/>
                <w:szCs w:val="18"/>
              </w:rPr>
            </w:pPr>
            <w:r>
              <w:rPr>
                <w:rFonts w:ascii="Arial Narrow" w:hAnsi="Arial Narrow" w:cs="Arial Narrow"/>
                <w:sz w:val="18"/>
                <w:szCs w:val="18"/>
              </w:rPr>
              <w:t>2</w:t>
            </w:r>
          </w:p>
        </w:tc>
        <w:tc>
          <w:tcPr>
            <w:tcW w:w="4424" w:type="dxa"/>
          </w:tcPr>
          <w:p w:rsidR="00E9107C" w:rsidRDefault="00E9107C" w:rsidP="00D84FDC">
            <w:pPr>
              <w:ind w:right="-20"/>
              <w:rPr>
                <w:rFonts w:ascii="Arial Narrow" w:hAnsi="Arial Narrow" w:cs="Arial Narrow"/>
                <w:sz w:val="18"/>
                <w:szCs w:val="18"/>
              </w:rPr>
            </w:pPr>
            <w:r>
              <w:rPr>
                <w:rFonts w:ascii="Arial Narrow" w:hAnsi="Arial Narrow" w:cs="Arial Narrow"/>
                <w:sz w:val="18"/>
                <w:szCs w:val="18"/>
              </w:rPr>
              <w:t>Lampiran uraian bengkel las</w:t>
            </w:r>
          </w:p>
          <w:p w:rsidR="00E9107C" w:rsidRPr="00AC0EF2" w:rsidRDefault="00E9107C" w:rsidP="00AE79AD">
            <w:pPr>
              <w:ind w:right="-20"/>
              <w:rPr>
                <w:rFonts w:ascii="Arial Narrow" w:hAnsi="Arial Narrow" w:cs="Arial Narrow"/>
                <w:i/>
                <w:sz w:val="18"/>
                <w:szCs w:val="18"/>
              </w:rPr>
            </w:pPr>
            <w:r w:rsidRPr="00AC0EF2">
              <w:rPr>
                <w:rFonts w:ascii="Arial Narrow" w:hAnsi="Arial Narrow" w:cs="Arial Narrow"/>
                <w:i/>
                <w:sz w:val="14"/>
                <w:szCs w:val="18"/>
              </w:rPr>
              <w:t xml:space="preserve">Annex </w:t>
            </w:r>
            <w:r>
              <w:rPr>
                <w:rFonts w:ascii="Arial Narrow" w:hAnsi="Arial Narrow" w:cs="Arial Narrow"/>
                <w:i/>
                <w:sz w:val="14"/>
                <w:szCs w:val="18"/>
              </w:rPr>
              <w:t>of d</w:t>
            </w:r>
            <w:r w:rsidRPr="00AC0EF2">
              <w:rPr>
                <w:rFonts w:ascii="Arial Narrow" w:hAnsi="Arial Narrow" w:cs="Arial Narrow"/>
                <w:i/>
                <w:sz w:val="14"/>
                <w:szCs w:val="18"/>
              </w:rPr>
              <w:t>escription of welding shop</w:t>
            </w:r>
          </w:p>
        </w:tc>
        <w:tc>
          <w:tcPr>
            <w:tcW w:w="644" w:type="dxa"/>
            <w:vAlign w:val="center"/>
          </w:tcPr>
          <w:p w:rsidR="00E9107C" w:rsidRPr="00C92328" w:rsidRDefault="00B63FF1" w:rsidP="00C92328">
            <w:pPr>
              <w:ind w:right="-20"/>
              <w:jc w:val="center"/>
              <w:rPr>
                <w:rFonts w:ascii="Arial Narrow" w:hAnsi="Arial Narrow" w:cs="Arial Narrow"/>
                <w:sz w:val="22"/>
                <w:szCs w:val="22"/>
              </w:rPr>
            </w:pPr>
            <w:r w:rsidRPr="00C92328">
              <w:rPr>
                <w:rFonts w:ascii="Arial Narrow" w:hAnsi="Arial Narrow" w:cs="Arial Narrow"/>
                <w:sz w:val="22"/>
                <w:szCs w:val="22"/>
              </w:rPr>
              <w:fldChar w:fldCharType="begin">
                <w:ffData>
                  <w:name w:val="Check4"/>
                  <w:enabled/>
                  <w:calcOnExit w:val="0"/>
                  <w:checkBox>
                    <w:sizeAuto/>
                    <w:default w:val="0"/>
                  </w:checkBox>
                </w:ffData>
              </w:fldChar>
            </w:r>
            <w:r w:rsidR="00E9107C" w:rsidRPr="00C92328">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C92328">
              <w:rPr>
                <w:rFonts w:ascii="Arial Narrow" w:hAnsi="Arial Narrow" w:cs="Arial Narrow"/>
                <w:sz w:val="22"/>
                <w:szCs w:val="22"/>
              </w:rPr>
              <w:fldChar w:fldCharType="end"/>
            </w:r>
          </w:p>
        </w:tc>
        <w:tc>
          <w:tcPr>
            <w:tcW w:w="587" w:type="dxa"/>
            <w:vAlign w:val="center"/>
          </w:tcPr>
          <w:p w:rsidR="00E9107C" w:rsidRPr="00D249AE" w:rsidRDefault="00B63FF1" w:rsidP="00C92328">
            <w:pPr>
              <w:ind w:right="-20"/>
              <w:jc w:val="center"/>
              <w:rPr>
                <w:rFonts w:ascii="Arial Narrow" w:hAnsi="Arial Narrow" w:cs="Arial Narrow"/>
                <w:sz w:val="18"/>
                <w:szCs w:val="18"/>
              </w:rPr>
            </w:pPr>
            <w:r w:rsidRPr="00D84FDC">
              <w:rPr>
                <w:rFonts w:ascii="Arial Narrow" w:hAnsi="Arial Narrow" w:cs="Arial Narrow"/>
                <w:sz w:val="22"/>
                <w:szCs w:val="22"/>
              </w:rPr>
              <w:fldChar w:fldCharType="begin">
                <w:ffData>
                  <w:name w:val="Check4"/>
                  <w:enabled/>
                  <w:calcOnExit w:val="0"/>
                  <w:checkBox>
                    <w:sizeAuto/>
                    <w:default w:val="0"/>
                  </w:checkBox>
                </w:ffData>
              </w:fldChar>
            </w:r>
            <w:r w:rsidR="00E9107C" w:rsidRPr="00D84FDC">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D84FDC">
              <w:rPr>
                <w:rFonts w:ascii="Arial Narrow" w:hAnsi="Arial Narrow" w:cs="Arial Narrow"/>
                <w:sz w:val="22"/>
                <w:szCs w:val="22"/>
              </w:rPr>
              <w:fldChar w:fldCharType="end"/>
            </w:r>
            <w:r w:rsidR="00E9107C" w:rsidRPr="00D249AE">
              <w:rPr>
                <w:rFonts w:ascii="Arial Narrow" w:hAnsi="Arial Narrow" w:cs="Arial Narrow"/>
                <w:sz w:val="18"/>
                <w:szCs w:val="18"/>
              </w:rPr>
              <w:t xml:space="preserve"> </w:t>
            </w:r>
            <w:r w:rsidR="00E9107C" w:rsidRPr="00995389">
              <w:rPr>
                <w:rFonts w:ascii="Arial Narrow" w:hAnsi="Arial Narrow" w:cs="Arial Narrow"/>
                <w:sz w:val="18"/>
                <w:szCs w:val="18"/>
                <w:vertAlign w:val="superscript"/>
              </w:rPr>
              <w:t>1)</w:t>
            </w:r>
          </w:p>
        </w:tc>
        <w:tc>
          <w:tcPr>
            <w:tcW w:w="588" w:type="dxa"/>
            <w:vAlign w:val="center"/>
          </w:tcPr>
          <w:p w:rsidR="00E9107C" w:rsidRPr="00D249AE" w:rsidRDefault="00B63FF1" w:rsidP="00C92328">
            <w:pPr>
              <w:ind w:right="-20"/>
              <w:jc w:val="center"/>
              <w:rPr>
                <w:rFonts w:ascii="Arial Narrow" w:hAnsi="Arial Narrow" w:cs="Arial Narrow"/>
                <w:sz w:val="18"/>
                <w:szCs w:val="18"/>
              </w:rPr>
            </w:pPr>
            <w:r w:rsidRPr="00D84FDC">
              <w:rPr>
                <w:rFonts w:ascii="Arial Narrow" w:hAnsi="Arial Narrow" w:cs="Arial Narrow"/>
                <w:sz w:val="22"/>
                <w:szCs w:val="22"/>
              </w:rPr>
              <w:fldChar w:fldCharType="begin">
                <w:ffData>
                  <w:name w:val="Check4"/>
                  <w:enabled/>
                  <w:calcOnExit w:val="0"/>
                  <w:checkBox>
                    <w:sizeAuto/>
                    <w:default w:val="0"/>
                  </w:checkBox>
                </w:ffData>
              </w:fldChar>
            </w:r>
            <w:r w:rsidR="00E9107C" w:rsidRPr="00D84FDC">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D84FDC">
              <w:rPr>
                <w:rFonts w:ascii="Arial Narrow" w:hAnsi="Arial Narrow" w:cs="Arial Narrow"/>
                <w:sz w:val="22"/>
                <w:szCs w:val="22"/>
              </w:rPr>
              <w:fldChar w:fldCharType="end"/>
            </w:r>
            <w:r w:rsidR="00E9107C" w:rsidRPr="00D249AE">
              <w:rPr>
                <w:rFonts w:ascii="Arial Narrow" w:hAnsi="Arial Narrow" w:cs="Arial Narrow"/>
                <w:sz w:val="18"/>
                <w:szCs w:val="18"/>
              </w:rPr>
              <w:t xml:space="preserve"> </w:t>
            </w:r>
            <w:r w:rsidR="00E9107C" w:rsidRPr="00995389">
              <w:rPr>
                <w:rFonts w:ascii="Arial Narrow" w:hAnsi="Arial Narrow" w:cs="Arial Narrow"/>
                <w:sz w:val="18"/>
                <w:szCs w:val="18"/>
                <w:vertAlign w:val="superscript"/>
              </w:rPr>
              <w:t>1)</w:t>
            </w:r>
          </w:p>
        </w:tc>
        <w:tc>
          <w:tcPr>
            <w:tcW w:w="546" w:type="dxa"/>
            <w:vAlign w:val="center"/>
          </w:tcPr>
          <w:p w:rsidR="00E9107C" w:rsidRPr="00D249AE" w:rsidRDefault="00E9107C" w:rsidP="00C92328">
            <w:pPr>
              <w:ind w:right="-20"/>
              <w:jc w:val="center"/>
              <w:rPr>
                <w:rFonts w:ascii="Arial Narrow" w:hAnsi="Arial Narrow" w:cs="Arial Narrow"/>
                <w:sz w:val="18"/>
                <w:szCs w:val="18"/>
              </w:rPr>
            </w:pPr>
          </w:p>
        </w:tc>
        <w:tc>
          <w:tcPr>
            <w:tcW w:w="588" w:type="dxa"/>
          </w:tcPr>
          <w:p w:rsidR="00E9107C" w:rsidRPr="00D249AE" w:rsidRDefault="00E9107C" w:rsidP="00C92328">
            <w:pPr>
              <w:ind w:right="-20"/>
              <w:jc w:val="center"/>
              <w:rPr>
                <w:rFonts w:ascii="Arial Narrow" w:hAnsi="Arial Narrow" w:cs="Arial Narrow"/>
                <w:sz w:val="18"/>
                <w:szCs w:val="18"/>
              </w:rPr>
            </w:pPr>
          </w:p>
        </w:tc>
        <w:tc>
          <w:tcPr>
            <w:tcW w:w="616" w:type="dxa"/>
            <w:vAlign w:val="center"/>
          </w:tcPr>
          <w:p w:rsidR="00E9107C" w:rsidRPr="00D249AE" w:rsidRDefault="00E9107C" w:rsidP="00C92328">
            <w:pPr>
              <w:ind w:right="-20"/>
              <w:jc w:val="center"/>
              <w:rPr>
                <w:rFonts w:ascii="Arial Narrow" w:hAnsi="Arial Narrow" w:cs="Arial Narrow"/>
                <w:sz w:val="18"/>
                <w:szCs w:val="18"/>
              </w:rPr>
            </w:pPr>
          </w:p>
        </w:tc>
        <w:tc>
          <w:tcPr>
            <w:tcW w:w="574" w:type="dxa"/>
          </w:tcPr>
          <w:p w:rsidR="00E9107C" w:rsidRPr="00D249AE" w:rsidRDefault="00E9107C" w:rsidP="00C92328">
            <w:pPr>
              <w:ind w:right="-20"/>
              <w:jc w:val="center"/>
              <w:rPr>
                <w:rFonts w:ascii="Arial Narrow" w:hAnsi="Arial Narrow" w:cs="Arial Narrow"/>
                <w:sz w:val="18"/>
                <w:szCs w:val="18"/>
              </w:rPr>
            </w:pPr>
          </w:p>
        </w:tc>
        <w:tc>
          <w:tcPr>
            <w:tcW w:w="616" w:type="dxa"/>
          </w:tcPr>
          <w:p w:rsidR="00E9107C" w:rsidRPr="00D249AE" w:rsidRDefault="00E9107C" w:rsidP="00C92328">
            <w:pPr>
              <w:ind w:right="-20"/>
              <w:jc w:val="center"/>
              <w:rPr>
                <w:rFonts w:ascii="Arial Narrow" w:hAnsi="Arial Narrow" w:cs="Arial Narrow"/>
                <w:sz w:val="18"/>
                <w:szCs w:val="18"/>
              </w:rPr>
            </w:pPr>
          </w:p>
        </w:tc>
        <w:tc>
          <w:tcPr>
            <w:tcW w:w="714" w:type="dxa"/>
          </w:tcPr>
          <w:p w:rsidR="00E9107C" w:rsidRPr="00D249AE" w:rsidRDefault="00E9107C" w:rsidP="00C92328">
            <w:pPr>
              <w:ind w:right="-20"/>
              <w:jc w:val="center"/>
              <w:rPr>
                <w:rFonts w:ascii="Arial Narrow" w:hAnsi="Arial Narrow" w:cs="Arial Narrow"/>
                <w:sz w:val="18"/>
                <w:szCs w:val="18"/>
              </w:rPr>
            </w:pPr>
          </w:p>
        </w:tc>
      </w:tr>
      <w:tr w:rsidR="00E9107C" w:rsidRPr="00D249AE" w:rsidTr="00AC0EF2">
        <w:tc>
          <w:tcPr>
            <w:tcW w:w="467" w:type="dxa"/>
          </w:tcPr>
          <w:p w:rsidR="00E9107C" w:rsidRPr="00D249AE" w:rsidRDefault="00951905" w:rsidP="00AC0EF2">
            <w:pPr>
              <w:spacing w:line="200" w:lineRule="exact"/>
              <w:ind w:right="-20"/>
              <w:jc w:val="center"/>
              <w:rPr>
                <w:rFonts w:ascii="Arial Narrow" w:hAnsi="Arial Narrow" w:cs="Arial Narrow"/>
                <w:sz w:val="18"/>
                <w:szCs w:val="18"/>
              </w:rPr>
            </w:pPr>
            <w:r>
              <w:rPr>
                <w:rFonts w:ascii="Arial Narrow" w:hAnsi="Arial Narrow" w:cs="Arial Narrow"/>
                <w:sz w:val="18"/>
                <w:szCs w:val="18"/>
              </w:rPr>
              <w:t>3</w:t>
            </w:r>
          </w:p>
        </w:tc>
        <w:tc>
          <w:tcPr>
            <w:tcW w:w="4424" w:type="dxa"/>
          </w:tcPr>
          <w:p w:rsidR="00E9107C" w:rsidRPr="00D249AE" w:rsidRDefault="00E9107C" w:rsidP="00D84FDC">
            <w:pPr>
              <w:ind w:right="-20"/>
              <w:rPr>
                <w:rFonts w:ascii="Arial Narrow" w:hAnsi="Arial Narrow" w:cs="Arial Narrow"/>
                <w:sz w:val="18"/>
                <w:szCs w:val="18"/>
              </w:rPr>
            </w:pPr>
            <w:r w:rsidRPr="00D249AE">
              <w:rPr>
                <w:rFonts w:ascii="Arial Narrow" w:hAnsi="Arial Narrow" w:cs="Arial Narrow"/>
                <w:sz w:val="18"/>
                <w:szCs w:val="18"/>
              </w:rPr>
              <w:t>Bukti kualifikasi supersivor las</w:t>
            </w:r>
            <w:r>
              <w:rPr>
                <w:rFonts w:ascii="Arial Narrow" w:hAnsi="Arial Narrow" w:cs="Arial Narrow"/>
                <w:sz w:val="18"/>
                <w:szCs w:val="18"/>
              </w:rPr>
              <w:t xml:space="preserve"> dan wakilnya</w:t>
            </w:r>
          </w:p>
          <w:p w:rsidR="00E9107C" w:rsidRPr="00D249AE" w:rsidRDefault="00E9107C" w:rsidP="00D84FDC">
            <w:pPr>
              <w:ind w:right="-20"/>
              <w:rPr>
                <w:rFonts w:ascii="Arial Narrow" w:hAnsi="Arial Narrow" w:cs="Arial Narrow"/>
                <w:sz w:val="18"/>
                <w:szCs w:val="18"/>
              </w:rPr>
            </w:pPr>
            <w:r w:rsidRPr="002B00CF">
              <w:rPr>
                <w:rFonts w:ascii="Arial Narrow" w:hAnsi="Arial Narrow" w:cs="Arial Narrow"/>
                <w:i/>
                <w:sz w:val="14"/>
                <w:szCs w:val="18"/>
              </w:rPr>
              <w:t>Proof of qualification for welding supervisor and deputy</w:t>
            </w:r>
          </w:p>
        </w:tc>
        <w:tc>
          <w:tcPr>
            <w:tcW w:w="644" w:type="dxa"/>
            <w:vAlign w:val="center"/>
          </w:tcPr>
          <w:p w:rsidR="00E9107C" w:rsidRPr="00C92328" w:rsidRDefault="00B63FF1" w:rsidP="00C92328">
            <w:pPr>
              <w:ind w:right="-20"/>
              <w:jc w:val="center"/>
              <w:rPr>
                <w:rFonts w:ascii="Arial Narrow" w:hAnsi="Arial Narrow" w:cs="Arial Narrow"/>
                <w:sz w:val="22"/>
                <w:szCs w:val="22"/>
              </w:rPr>
            </w:pPr>
            <w:r w:rsidRPr="00C92328">
              <w:rPr>
                <w:rFonts w:ascii="Arial Narrow" w:hAnsi="Arial Narrow" w:cs="Arial Narrow"/>
                <w:sz w:val="22"/>
                <w:szCs w:val="22"/>
              </w:rPr>
              <w:fldChar w:fldCharType="begin">
                <w:ffData>
                  <w:name w:val="Check4"/>
                  <w:enabled/>
                  <w:calcOnExit w:val="0"/>
                  <w:checkBox>
                    <w:sizeAuto/>
                    <w:default w:val="0"/>
                  </w:checkBox>
                </w:ffData>
              </w:fldChar>
            </w:r>
            <w:r w:rsidR="00E9107C" w:rsidRPr="00C92328">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C92328">
              <w:rPr>
                <w:rFonts w:ascii="Arial Narrow" w:hAnsi="Arial Narrow" w:cs="Arial Narrow"/>
                <w:sz w:val="22"/>
                <w:szCs w:val="22"/>
              </w:rPr>
              <w:fldChar w:fldCharType="end"/>
            </w:r>
          </w:p>
        </w:tc>
        <w:tc>
          <w:tcPr>
            <w:tcW w:w="587" w:type="dxa"/>
            <w:vAlign w:val="center"/>
          </w:tcPr>
          <w:p w:rsidR="00E9107C" w:rsidRPr="00D249AE" w:rsidRDefault="00B63FF1" w:rsidP="00C92328">
            <w:pPr>
              <w:ind w:right="-20"/>
              <w:jc w:val="center"/>
              <w:rPr>
                <w:rFonts w:ascii="Arial Narrow" w:hAnsi="Arial Narrow" w:cs="Arial Narrow"/>
                <w:sz w:val="18"/>
                <w:szCs w:val="18"/>
              </w:rPr>
            </w:pPr>
            <w:r w:rsidRPr="00D84FDC">
              <w:rPr>
                <w:rFonts w:ascii="Arial Narrow" w:hAnsi="Arial Narrow" w:cs="Arial Narrow"/>
                <w:sz w:val="22"/>
                <w:szCs w:val="22"/>
              </w:rPr>
              <w:fldChar w:fldCharType="begin">
                <w:ffData>
                  <w:name w:val="Check4"/>
                  <w:enabled/>
                  <w:calcOnExit w:val="0"/>
                  <w:checkBox>
                    <w:sizeAuto/>
                    <w:default w:val="0"/>
                  </w:checkBox>
                </w:ffData>
              </w:fldChar>
            </w:r>
            <w:r w:rsidR="00E9107C" w:rsidRPr="00D84FDC">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D84FDC">
              <w:rPr>
                <w:rFonts w:ascii="Arial Narrow" w:hAnsi="Arial Narrow" w:cs="Arial Narrow"/>
                <w:sz w:val="22"/>
                <w:szCs w:val="22"/>
              </w:rPr>
              <w:fldChar w:fldCharType="end"/>
            </w:r>
            <w:r w:rsidR="00E9107C" w:rsidRPr="00D249AE">
              <w:rPr>
                <w:rFonts w:ascii="Arial Narrow" w:hAnsi="Arial Narrow" w:cs="Arial Narrow"/>
                <w:sz w:val="18"/>
                <w:szCs w:val="18"/>
              </w:rPr>
              <w:t xml:space="preserve"> </w:t>
            </w:r>
            <w:r w:rsidR="00E9107C" w:rsidRPr="00995389">
              <w:rPr>
                <w:rFonts w:ascii="Arial Narrow" w:hAnsi="Arial Narrow" w:cs="Arial Narrow"/>
                <w:sz w:val="18"/>
                <w:szCs w:val="18"/>
                <w:vertAlign w:val="superscript"/>
              </w:rPr>
              <w:t>1)</w:t>
            </w:r>
          </w:p>
        </w:tc>
        <w:tc>
          <w:tcPr>
            <w:tcW w:w="588" w:type="dxa"/>
            <w:vAlign w:val="center"/>
          </w:tcPr>
          <w:p w:rsidR="00E9107C" w:rsidRPr="00D249AE" w:rsidRDefault="00B63FF1" w:rsidP="00C92328">
            <w:pPr>
              <w:ind w:right="-20"/>
              <w:jc w:val="center"/>
              <w:rPr>
                <w:rFonts w:ascii="Arial Narrow" w:hAnsi="Arial Narrow" w:cs="Arial Narrow"/>
                <w:sz w:val="18"/>
                <w:szCs w:val="18"/>
              </w:rPr>
            </w:pPr>
            <w:r w:rsidRPr="00D84FDC">
              <w:rPr>
                <w:rFonts w:ascii="Arial Narrow" w:hAnsi="Arial Narrow" w:cs="Arial Narrow"/>
                <w:sz w:val="22"/>
                <w:szCs w:val="22"/>
              </w:rPr>
              <w:fldChar w:fldCharType="begin">
                <w:ffData>
                  <w:name w:val="Check4"/>
                  <w:enabled/>
                  <w:calcOnExit w:val="0"/>
                  <w:checkBox>
                    <w:sizeAuto/>
                    <w:default w:val="0"/>
                  </w:checkBox>
                </w:ffData>
              </w:fldChar>
            </w:r>
            <w:r w:rsidR="00E9107C" w:rsidRPr="00D84FDC">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D84FDC">
              <w:rPr>
                <w:rFonts w:ascii="Arial Narrow" w:hAnsi="Arial Narrow" w:cs="Arial Narrow"/>
                <w:sz w:val="22"/>
                <w:szCs w:val="22"/>
              </w:rPr>
              <w:fldChar w:fldCharType="end"/>
            </w:r>
            <w:r w:rsidR="00E9107C" w:rsidRPr="00D249AE">
              <w:rPr>
                <w:rFonts w:ascii="Arial Narrow" w:hAnsi="Arial Narrow" w:cs="Arial Narrow"/>
                <w:sz w:val="18"/>
                <w:szCs w:val="18"/>
              </w:rPr>
              <w:t xml:space="preserve"> </w:t>
            </w:r>
            <w:r w:rsidR="00E9107C" w:rsidRPr="00995389">
              <w:rPr>
                <w:rFonts w:ascii="Arial Narrow" w:hAnsi="Arial Narrow" w:cs="Arial Narrow"/>
                <w:sz w:val="18"/>
                <w:szCs w:val="18"/>
                <w:vertAlign w:val="superscript"/>
              </w:rPr>
              <w:t>1)</w:t>
            </w:r>
          </w:p>
        </w:tc>
        <w:tc>
          <w:tcPr>
            <w:tcW w:w="546" w:type="dxa"/>
            <w:vAlign w:val="center"/>
          </w:tcPr>
          <w:p w:rsidR="00E9107C" w:rsidRPr="00D249AE" w:rsidRDefault="00E9107C" w:rsidP="00C92328">
            <w:pPr>
              <w:ind w:right="-20"/>
              <w:jc w:val="center"/>
              <w:rPr>
                <w:rFonts w:ascii="Arial Narrow" w:hAnsi="Arial Narrow" w:cs="Arial Narrow"/>
                <w:sz w:val="18"/>
                <w:szCs w:val="18"/>
              </w:rPr>
            </w:pPr>
          </w:p>
        </w:tc>
        <w:tc>
          <w:tcPr>
            <w:tcW w:w="588" w:type="dxa"/>
          </w:tcPr>
          <w:p w:rsidR="00E9107C" w:rsidRPr="00D249AE" w:rsidRDefault="00E9107C" w:rsidP="00C92328">
            <w:pPr>
              <w:ind w:right="-20"/>
              <w:jc w:val="center"/>
              <w:rPr>
                <w:rFonts w:ascii="Arial Narrow" w:hAnsi="Arial Narrow" w:cs="Arial Narrow"/>
                <w:sz w:val="18"/>
                <w:szCs w:val="18"/>
              </w:rPr>
            </w:pPr>
          </w:p>
        </w:tc>
        <w:tc>
          <w:tcPr>
            <w:tcW w:w="616" w:type="dxa"/>
            <w:vAlign w:val="center"/>
          </w:tcPr>
          <w:p w:rsidR="00E9107C" w:rsidRPr="00D249AE" w:rsidRDefault="00E9107C" w:rsidP="00C92328">
            <w:pPr>
              <w:ind w:right="-20"/>
              <w:jc w:val="center"/>
              <w:rPr>
                <w:rFonts w:ascii="Arial Narrow" w:hAnsi="Arial Narrow" w:cs="Arial Narrow"/>
                <w:sz w:val="18"/>
                <w:szCs w:val="18"/>
              </w:rPr>
            </w:pPr>
          </w:p>
        </w:tc>
        <w:tc>
          <w:tcPr>
            <w:tcW w:w="574" w:type="dxa"/>
          </w:tcPr>
          <w:p w:rsidR="00E9107C" w:rsidRPr="00D249AE" w:rsidRDefault="00E9107C" w:rsidP="00C92328">
            <w:pPr>
              <w:ind w:right="-20"/>
              <w:jc w:val="center"/>
              <w:rPr>
                <w:rFonts w:ascii="Arial Narrow" w:hAnsi="Arial Narrow" w:cs="Arial Narrow"/>
                <w:sz w:val="18"/>
                <w:szCs w:val="18"/>
              </w:rPr>
            </w:pPr>
          </w:p>
        </w:tc>
        <w:tc>
          <w:tcPr>
            <w:tcW w:w="616" w:type="dxa"/>
          </w:tcPr>
          <w:p w:rsidR="00E9107C" w:rsidRPr="00D249AE" w:rsidRDefault="00E9107C" w:rsidP="00C92328">
            <w:pPr>
              <w:ind w:right="-20"/>
              <w:jc w:val="center"/>
              <w:rPr>
                <w:rFonts w:ascii="Arial Narrow" w:hAnsi="Arial Narrow" w:cs="Arial Narrow"/>
                <w:sz w:val="18"/>
                <w:szCs w:val="18"/>
              </w:rPr>
            </w:pPr>
          </w:p>
        </w:tc>
        <w:tc>
          <w:tcPr>
            <w:tcW w:w="714" w:type="dxa"/>
          </w:tcPr>
          <w:p w:rsidR="00E9107C" w:rsidRPr="00D249AE" w:rsidRDefault="00E9107C" w:rsidP="00C92328">
            <w:pPr>
              <w:ind w:right="-20"/>
              <w:jc w:val="center"/>
              <w:rPr>
                <w:rFonts w:ascii="Arial Narrow" w:hAnsi="Arial Narrow" w:cs="Arial Narrow"/>
                <w:sz w:val="18"/>
                <w:szCs w:val="18"/>
              </w:rPr>
            </w:pPr>
          </w:p>
        </w:tc>
      </w:tr>
      <w:tr w:rsidR="00E9107C" w:rsidRPr="00D249AE" w:rsidTr="00B03932">
        <w:tc>
          <w:tcPr>
            <w:tcW w:w="467" w:type="dxa"/>
          </w:tcPr>
          <w:p w:rsidR="00E9107C" w:rsidRPr="00D249AE" w:rsidRDefault="00951905" w:rsidP="00AC0EF2">
            <w:pPr>
              <w:spacing w:line="200" w:lineRule="exact"/>
              <w:ind w:right="-20"/>
              <w:jc w:val="center"/>
              <w:rPr>
                <w:rFonts w:ascii="Arial Narrow" w:hAnsi="Arial Narrow" w:cs="Arial Narrow"/>
                <w:sz w:val="18"/>
                <w:szCs w:val="18"/>
              </w:rPr>
            </w:pPr>
            <w:r>
              <w:rPr>
                <w:rFonts w:ascii="Arial Narrow" w:hAnsi="Arial Narrow" w:cs="Arial Narrow"/>
                <w:sz w:val="18"/>
                <w:szCs w:val="18"/>
              </w:rPr>
              <w:t>4</w:t>
            </w:r>
          </w:p>
        </w:tc>
        <w:tc>
          <w:tcPr>
            <w:tcW w:w="4424" w:type="dxa"/>
          </w:tcPr>
          <w:p w:rsidR="00E9107C" w:rsidRPr="00D249AE" w:rsidRDefault="00E9107C" w:rsidP="00D84FDC">
            <w:pPr>
              <w:ind w:right="-23"/>
              <w:rPr>
                <w:rFonts w:ascii="Arial Narrow" w:hAnsi="Arial Narrow" w:cs="Arial Narrow"/>
                <w:sz w:val="18"/>
                <w:szCs w:val="18"/>
              </w:rPr>
            </w:pPr>
            <w:r>
              <w:rPr>
                <w:rFonts w:ascii="Arial Narrow" w:hAnsi="Arial Narrow" w:cs="Arial Narrow"/>
                <w:sz w:val="18"/>
                <w:szCs w:val="18"/>
              </w:rPr>
              <w:t xml:space="preserve">Sertifikat </w:t>
            </w:r>
            <w:r w:rsidRPr="00D249AE">
              <w:rPr>
                <w:rFonts w:ascii="Arial Narrow" w:hAnsi="Arial Narrow" w:cs="Arial Narrow"/>
                <w:sz w:val="18"/>
                <w:szCs w:val="18"/>
              </w:rPr>
              <w:t xml:space="preserve">juru las </w:t>
            </w:r>
            <w:r>
              <w:rPr>
                <w:rFonts w:ascii="Arial Narrow" w:hAnsi="Arial Narrow" w:cs="Arial Narrow"/>
                <w:sz w:val="18"/>
                <w:szCs w:val="18"/>
              </w:rPr>
              <w:t xml:space="preserve">/ operator las </w:t>
            </w:r>
          </w:p>
          <w:p w:rsidR="00E9107C" w:rsidRPr="00D249AE" w:rsidRDefault="00E9107C" w:rsidP="00D84FDC">
            <w:pPr>
              <w:ind w:right="-20"/>
              <w:rPr>
                <w:rFonts w:ascii="Arial Narrow" w:hAnsi="Arial Narrow" w:cs="Arial Narrow"/>
                <w:sz w:val="18"/>
                <w:szCs w:val="18"/>
              </w:rPr>
            </w:pPr>
            <w:r>
              <w:rPr>
                <w:rFonts w:ascii="Arial Narrow" w:hAnsi="Arial Narrow" w:cs="Arial Narrow"/>
                <w:i/>
                <w:sz w:val="14"/>
                <w:szCs w:val="18"/>
              </w:rPr>
              <w:t>W</w:t>
            </w:r>
            <w:r w:rsidRPr="00456C9E">
              <w:rPr>
                <w:rFonts w:ascii="Arial Narrow" w:hAnsi="Arial Narrow" w:cs="Arial Narrow"/>
                <w:i/>
                <w:sz w:val="14"/>
                <w:szCs w:val="18"/>
              </w:rPr>
              <w:t xml:space="preserve">elders / operators </w:t>
            </w:r>
            <w:r>
              <w:rPr>
                <w:rFonts w:ascii="Arial Narrow" w:hAnsi="Arial Narrow" w:cs="Arial Narrow"/>
                <w:i/>
                <w:sz w:val="14"/>
                <w:szCs w:val="18"/>
              </w:rPr>
              <w:t>certificate</w:t>
            </w:r>
          </w:p>
        </w:tc>
        <w:tc>
          <w:tcPr>
            <w:tcW w:w="644" w:type="dxa"/>
            <w:vAlign w:val="center"/>
          </w:tcPr>
          <w:p w:rsidR="00E9107C" w:rsidRPr="00C92328" w:rsidRDefault="00B63FF1" w:rsidP="00C92328">
            <w:pPr>
              <w:ind w:right="-20"/>
              <w:jc w:val="center"/>
              <w:rPr>
                <w:rFonts w:ascii="Arial Narrow" w:hAnsi="Arial Narrow" w:cs="Arial Narrow"/>
                <w:sz w:val="22"/>
                <w:szCs w:val="22"/>
              </w:rPr>
            </w:pPr>
            <w:r w:rsidRPr="00C92328">
              <w:rPr>
                <w:rFonts w:ascii="Arial Narrow" w:hAnsi="Arial Narrow" w:cs="Arial Narrow"/>
                <w:sz w:val="22"/>
                <w:szCs w:val="22"/>
              </w:rPr>
              <w:fldChar w:fldCharType="begin">
                <w:ffData>
                  <w:name w:val="Check4"/>
                  <w:enabled/>
                  <w:calcOnExit w:val="0"/>
                  <w:checkBox>
                    <w:sizeAuto/>
                    <w:default w:val="0"/>
                  </w:checkBox>
                </w:ffData>
              </w:fldChar>
            </w:r>
            <w:r w:rsidR="00E9107C" w:rsidRPr="00C92328">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C92328">
              <w:rPr>
                <w:rFonts w:ascii="Arial Narrow" w:hAnsi="Arial Narrow" w:cs="Arial Narrow"/>
                <w:sz w:val="22"/>
                <w:szCs w:val="22"/>
              </w:rPr>
              <w:fldChar w:fldCharType="end"/>
            </w:r>
          </w:p>
        </w:tc>
        <w:tc>
          <w:tcPr>
            <w:tcW w:w="587" w:type="dxa"/>
            <w:vAlign w:val="center"/>
          </w:tcPr>
          <w:p w:rsidR="00E9107C" w:rsidRPr="00D249AE" w:rsidRDefault="00B63FF1" w:rsidP="00C92328">
            <w:pPr>
              <w:ind w:right="-20"/>
              <w:jc w:val="center"/>
              <w:rPr>
                <w:rFonts w:ascii="Arial Narrow" w:hAnsi="Arial Narrow" w:cs="Arial Narrow"/>
                <w:sz w:val="18"/>
                <w:szCs w:val="18"/>
              </w:rPr>
            </w:pPr>
            <w:r w:rsidRPr="00D84FDC">
              <w:rPr>
                <w:rFonts w:ascii="Arial Narrow" w:hAnsi="Arial Narrow" w:cs="Arial Narrow"/>
                <w:sz w:val="22"/>
                <w:szCs w:val="22"/>
              </w:rPr>
              <w:fldChar w:fldCharType="begin">
                <w:ffData>
                  <w:name w:val="Check4"/>
                  <w:enabled/>
                  <w:calcOnExit w:val="0"/>
                  <w:checkBox>
                    <w:sizeAuto/>
                    <w:default w:val="0"/>
                  </w:checkBox>
                </w:ffData>
              </w:fldChar>
            </w:r>
            <w:r w:rsidR="00E9107C" w:rsidRPr="00D84FDC">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D84FDC">
              <w:rPr>
                <w:rFonts w:ascii="Arial Narrow" w:hAnsi="Arial Narrow" w:cs="Arial Narrow"/>
                <w:sz w:val="22"/>
                <w:szCs w:val="22"/>
              </w:rPr>
              <w:fldChar w:fldCharType="end"/>
            </w:r>
          </w:p>
        </w:tc>
        <w:tc>
          <w:tcPr>
            <w:tcW w:w="588" w:type="dxa"/>
            <w:vAlign w:val="center"/>
          </w:tcPr>
          <w:p w:rsidR="00E9107C" w:rsidRPr="00D249AE" w:rsidRDefault="00B63FF1" w:rsidP="00C92328">
            <w:pPr>
              <w:ind w:right="-20"/>
              <w:jc w:val="center"/>
              <w:rPr>
                <w:rFonts w:ascii="Arial Narrow" w:hAnsi="Arial Narrow" w:cs="Arial Narrow"/>
                <w:sz w:val="18"/>
                <w:szCs w:val="18"/>
              </w:rPr>
            </w:pPr>
            <w:r w:rsidRPr="00D84FDC">
              <w:rPr>
                <w:rFonts w:ascii="Arial Narrow" w:hAnsi="Arial Narrow" w:cs="Arial Narrow"/>
                <w:sz w:val="22"/>
                <w:szCs w:val="22"/>
              </w:rPr>
              <w:fldChar w:fldCharType="begin">
                <w:ffData>
                  <w:name w:val="Check4"/>
                  <w:enabled/>
                  <w:calcOnExit w:val="0"/>
                  <w:checkBox>
                    <w:sizeAuto/>
                    <w:default w:val="0"/>
                  </w:checkBox>
                </w:ffData>
              </w:fldChar>
            </w:r>
            <w:r w:rsidR="00E9107C" w:rsidRPr="00D84FDC">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D84FDC">
              <w:rPr>
                <w:rFonts w:ascii="Arial Narrow" w:hAnsi="Arial Narrow" w:cs="Arial Narrow"/>
                <w:sz w:val="22"/>
                <w:szCs w:val="22"/>
              </w:rPr>
              <w:fldChar w:fldCharType="end"/>
            </w:r>
          </w:p>
        </w:tc>
        <w:tc>
          <w:tcPr>
            <w:tcW w:w="546" w:type="dxa"/>
            <w:vAlign w:val="center"/>
          </w:tcPr>
          <w:p w:rsidR="00E9107C" w:rsidRPr="00D249AE" w:rsidRDefault="00E9107C" w:rsidP="00C92328">
            <w:pPr>
              <w:ind w:right="-20"/>
              <w:jc w:val="center"/>
              <w:rPr>
                <w:rFonts w:ascii="Arial Narrow" w:hAnsi="Arial Narrow" w:cs="Arial Narrow"/>
                <w:sz w:val="18"/>
                <w:szCs w:val="18"/>
              </w:rPr>
            </w:pPr>
          </w:p>
        </w:tc>
        <w:tc>
          <w:tcPr>
            <w:tcW w:w="588" w:type="dxa"/>
          </w:tcPr>
          <w:p w:rsidR="00E9107C" w:rsidRPr="00D249AE" w:rsidRDefault="00E9107C" w:rsidP="00C92328">
            <w:pPr>
              <w:ind w:right="-20"/>
              <w:jc w:val="center"/>
              <w:rPr>
                <w:rFonts w:ascii="Arial Narrow" w:hAnsi="Arial Narrow" w:cs="Arial Narrow"/>
                <w:sz w:val="18"/>
                <w:szCs w:val="18"/>
              </w:rPr>
            </w:pPr>
          </w:p>
        </w:tc>
        <w:tc>
          <w:tcPr>
            <w:tcW w:w="616" w:type="dxa"/>
            <w:vAlign w:val="center"/>
          </w:tcPr>
          <w:p w:rsidR="00E9107C" w:rsidRPr="00D249AE" w:rsidRDefault="00E9107C" w:rsidP="00C92328">
            <w:pPr>
              <w:ind w:right="-20"/>
              <w:jc w:val="center"/>
              <w:rPr>
                <w:rFonts w:ascii="Arial Narrow" w:hAnsi="Arial Narrow" w:cs="Arial Narrow"/>
                <w:sz w:val="18"/>
                <w:szCs w:val="18"/>
              </w:rPr>
            </w:pPr>
          </w:p>
        </w:tc>
        <w:tc>
          <w:tcPr>
            <w:tcW w:w="574" w:type="dxa"/>
          </w:tcPr>
          <w:p w:rsidR="00E9107C" w:rsidRPr="00D249AE" w:rsidRDefault="00E9107C" w:rsidP="00C92328">
            <w:pPr>
              <w:ind w:right="-20"/>
              <w:jc w:val="center"/>
              <w:rPr>
                <w:rFonts w:ascii="Arial Narrow" w:hAnsi="Arial Narrow" w:cs="Arial Narrow"/>
                <w:sz w:val="18"/>
                <w:szCs w:val="18"/>
              </w:rPr>
            </w:pPr>
          </w:p>
        </w:tc>
        <w:tc>
          <w:tcPr>
            <w:tcW w:w="616" w:type="dxa"/>
            <w:vAlign w:val="center"/>
          </w:tcPr>
          <w:p w:rsidR="00E9107C" w:rsidRPr="00D249AE" w:rsidRDefault="00B63FF1" w:rsidP="00B03932">
            <w:pPr>
              <w:ind w:right="-20"/>
              <w:jc w:val="center"/>
              <w:rPr>
                <w:rFonts w:ascii="Arial Narrow" w:hAnsi="Arial Narrow" w:cs="Arial Narrow"/>
                <w:sz w:val="18"/>
                <w:szCs w:val="18"/>
              </w:rPr>
            </w:pPr>
            <w:r w:rsidRPr="00C92328">
              <w:rPr>
                <w:rFonts w:ascii="Arial Narrow" w:hAnsi="Arial Narrow" w:cs="Arial Narrow"/>
                <w:sz w:val="22"/>
                <w:szCs w:val="22"/>
              </w:rPr>
              <w:fldChar w:fldCharType="begin">
                <w:ffData>
                  <w:name w:val="Check4"/>
                  <w:enabled/>
                  <w:calcOnExit w:val="0"/>
                  <w:checkBox>
                    <w:sizeAuto/>
                    <w:default w:val="0"/>
                  </w:checkBox>
                </w:ffData>
              </w:fldChar>
            </w:r>
            <w:r w:rsidR="00B03932" w:rsidRPr="00C92328">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C92328">
              <w:rPr>
                <w:rFonts w:ascii="Arial Narrow" w:hAnsi="Arial Narrow" w:cs="Arial Narrow"/>
                <w:sz w:val="22"/>
                <w:szCs w:val="22"/>
              </w:rPr>
              <w:fldChar w:fldCharType="end"/>
            </w:r>
          </w:p>
        </w:tc>
        <w:tc>
          <w:tcPr>
            <w:tcW w:w="714" w:type="dxa"/>
            <w:vAlign w:val="center"/>
          </w:tcPr>
          <w:p w:rsidR="00E9107C" w:rsidRPr="00A41DCC" w:rsidRDefault="00B63FF1" w:rsidP="00B03932">
            <w:pPr>
              <w:ind w:right="-20"/>
              <w:jc w:val="center"/>
              <w:rPr>
                <w:rFonts w:ascii="Arial Narrow" w:hAnsi="Arial Narrow" w:cs="Arial Narrow"/>
                <w:sz w:val="18"/>
                <w:szCs w:val="18"/>
                <w:lang w:val="id-ID"/>
              </w:rPr>
            </w:pPr>
            <w:r w:rsidRPr="00C92328">
              <w:rPr>
                <w:rFonts w:ascii="Arial Narrow" w:hAnsi="Arial Narrow" w:cs="Arial Narrow"/>
                <w:sz w:val="22"/>
                <w:szCs w:val="22"/>
              </w:rPr>
              <w:fldChar w:fldCharType="begin">
                <w:ffData>
                  <w:name w:val="Check4"/>
                  <w:enabled/>
                  <w:calcOnExit w:val="0"/>
                  <w:checkBox>
                    <w:sizeAuto/>
                    <w:default w:val="0"/>
                  </w:checkBox>
                </w:ffData>
              </w:fldChar>
            </w:r>
            <w:r w:rsidR="00B03932" w:rsidRPr="00C92328">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C92328">
              <w:rPr>
                <w:rFonts w:ascii="Arial Narrow" w:hAnsi="Arial Narrow" w:cs="Arial Narrow"/>
                <w:sz w:val="22"/>
                <w:szCs w:val="22"/>
              </w:rPr>
              <w:fldChar w:fldCharType="end"/>
            </w:r>
          </w:p>
        </w:tc>
      </w:tr>
      <w:tr w:rsidR="00B03932" w:rsidRPr="00D249AE" w:rsidTr="007554F4">
        <w:tc>
          <w:tcPr>
            <w:tcW w:w="467" w:type="dxa"/>
          </w:tcPr>
          <w:p w:rsidR="00B03932" w:rsidRDefault="00951905" w:rsidP="00AC0EF2">
            <w:pPr>
              <w:spacing w:line="200" w:lineRule="exact"/>
              <w:ind w:right="-20"/>
              <w:jc w:val="center"/>
              <w:rPr>
                <w:rFonts w:ascii="Arial Narrow" w:hAnsi="Arial Narrow" w:cs="Arial Narrow"/>
                <w:sz w:val="18"/>
                <w:szCs w:val="18"/>
              </w:rPr>
            </w:pPr>
            <w:r>
              <w:rPr>
                <w:rFonts w:ascii="Arial Narrow" w:hAnsi="Arial Narrow" w:cs="Arial Narrow"/>
                <w:sz w:val="18"/>
                <w:szCs w:val="18"/>
              </w:rPr>
              <w:t>5</w:t>
            </w:r>
          </w:p>
        </w:tc>
        <w:tc>
          <w:tcPr>
            <w:tcW w:w="4424" w:type="dxa"/>
          </w:tcPr>
          <w:p w:rsidR="00B03932" w:rsidRPr="00E54EEA" w:rsidRDefault="00B03932" w:rsidP="00B03932">
            <w:pPr>
              <w:jc w:val="both"/>
              <w:rPr>
                <w:rFonts w:ascii="Arial Narrow" w:hAnsi="Arial Narrow"/>
              </w:rPr>
            </w:pPr>
            <w:r w:rsidRPr="00E54EEA">
              <w:rPr>
                <w:rFonts w:ascii="Arial Narrow" w:hAnsi="Arial Narrow"/>
              </w:rPr>
              <w:t xml:space="preserve">Fotokopi </w:t>
            </w:r>
            <w:r>
              <w:rPr>
                <w:rFonts w:ascii="Arial Narrow" w:hAnsi="Arial Narrow"/>
              </w:rPr>
              <w:t>identitas diri &amp; pasfoto</w:t>
            </w:r>
          </w:p>
          <w:p w:rsidR="00B03932" w:rsidRDefault="00B03932" w:rsidP="00B03932">
            <w:pPr>
              <w:ind w:right="-23"/>
              <w:rPr>
                <w:rFonts w:ascii="Arial Narrow" w:hAnsi="Arial Narrow" w:cs="Arial Narrow"/>
                <w:sz w:val="18"/>
                <w:szCs w:val="18"/>
              </w:rPr>
            </w:pPr>
            <w:r w:rsidRPr="00E54EEA">
              <w:rPr>
                <w:rFonts w:ascii="Arial Narrow" w:hAnsi="Arial Narrow"/>
                <w:i/>
                <w:sz w:val="16"/>
              </w:rPr>
              <w:t xml:space="preserve">Copy of ID </w:t>
            </w:r>
            <w:r>
              <w:rPr>
                <w:rFonts w:ascii="Arial Narrow" w:hAnsi="Arial Narrow"/>
                <w:i/>
                <w:sz w:val="16"/>
              </w:rPr>
              <w:t>c</w:t>
            </w:r>
            <w:r w:rsidRPr="00E54EEA">
              <w:rPr>
                <w:rFonts w:ascii="Arial Narrow" w:hAnsi="Arial Narrow"/>
                <w:i/>
                <w:sz w:val="16"/>
              </w:rPr>
              <w:t>ard</w:t>
            </w:r>
            <w:r>
              <w:rPr>
                <w:rFonts w:ascii="Arial Narrow" w:hAnsi="Arial Narrow"/>
                <w:i/>
                <w:sz w:val="16"/>
              </w:rPr>
              <w:t xml:space="preserve"> &amp; photograph</w:t>
            </w:r>
          </w:p>
        </w:tc>
        <w:tc>
          <w:tcPr>
            <w:tcW w:w="644" w:type="dxa"/>
            <w:vAlign w:val="center"/>
          </w:tcPr>
          <w:p w:rsidR="00B03932" w:rsidRPr="00C92328" w:rsidRDefault="00B03932" w:rsidP="00C92328">
            <w:pPr>
              <w:ind w:right="-20"/>
              <w:jc w:val="center"/>
              <w:rPr>
                <w:rFonts w:ascii="Arial Narrow" w:hAnsi="Arial Narrow" w:cs="Arial Narrow"/>
                <w:sz w:val="22"/>
                <w:szCs w:val="22"/>
              </w:rPr>
            </w:pPr>
          </w:p>
        </w:tc>
        <w:tc>
          <w:tcPr>
            <w:tcW w:w="587" w:type="dxa"/>
            <w:vAlign w:val="center"/>
          </w:tcPr>
          <w:p w:rsidR="00B03932" w:rsidRPr="00D84FDC" w:rsidRDefault="00B03932" w:rsidP="00C92328">
            <w:pPr>
              <w:ind w:right="-20"/>
              <w:jc w:val="center"/>
              <w:rPr>
                <w:rFonts w:ascii="Arial Narrow" w:hAnsi="Arial Narrow" w:cs="Arial Narrow"/>
                <w:sz w:val="22"/>
                <w:szCs w:val="22"/>
              </w:rPr>
            </w:pPr>
          </w:p>
        </w:tc>
        <w:tc>
          <w:tcPr>
            <w:tcW w:w="588" w:type="dxa"/>
            <w:vAlign w:val="center"/>
          </w:tcPr>
          <w:p w:rsidR="00B03932" w:rsidRPr="00D84FDC" w:rsidRDefault="00B03932" w:rsidP="00C92328">
            <w:pPr>
              <w:ind w:right="-20"/>
              <w:jc w:val="center"/>
              <w:rPr>
                <w:rFonts w:ascii="Arial Narrow" w:hAnsi="Arial Narrow" w:cs="Arial Narrow"/>
                <w:sz w:val="22"/>
                <w:szCs w:val="22"/>
              </w:rPr>
            </w:pPr>
          </w:p>
        </w:tc>
        <w:tc>
          <w:tcPr>
            <w:tcW w:w="546" w:type="dxa"/>
            <w:vAlign w:val="center"/>
          </w:tcPr>
          <w:p w:rsidR="00B03932" w:rsidRPr="00D249AE" w:rsidRDefault="00B03932" w:rsidP="00C92328">
            <w:pPr>
              <w:ind w:right="-20"/>
              <w:jc w:val="center"/>
              <w:rPr>
                <w:rFonts w:ascii="Arial Narrow" w:hAnsi="Arial Narrow" w:cs="Arial Narrow"/>
                <w:sz w:val="18"/>
                <w:szCs w:val="18"/>
              </w:rPr>
            </w:pPr>
          </w:p>
        </w:tc>
        <w:tc>
          <w:tcPr>
            <w:tcW w:w="588" w:type="dxa"/>
          </w:tcPr>
          <w:p w:rsidR="00B03932" w:rsidRPr="00D249AE" w:rsidRDefault="00B03932" w:rsidP="00C92328">
            <w:pPr>
              <w:ind w:right="-20"/>
              <w:jc w:val="center"/>
              <w:rPr>
                <w:rFonts w:ascii="Arial Narrow" w:hAnsi="Arial Narrow" w:cs="Arial Narrow"/>
                <w:sz w:val="18"/>
                <w:szCs w:val="18"/>
              </w:rPr>
            </w:pPr>
          </w:p>
        </w:tc>
        <w:tc>
          <w:tcPr>
            <w:tcW w:w="616" w:type="dxa"/>
            <w:vAlign w:val="center"/>
          </w:tcPr>
          <w:p w:rsidR="00B03932" w:rsidRPr="00D249AE" w:rsidRDefault="00B03932" w:rsidP="00C92328">
            <w:pPr>
              <w:ind w:right="-20"/>
              <w:jc w:val="center"/>
              <w:rPr>
                <w:rFonts w:ascii="Arial Narrow" w:hAnsi="Arial Narrow" w:cs="Arial Narrow"/>
                <w:sz w:val="18"/>
                <w:szCs w:val="18"/>
              </w:rPr>
            </w:pPr>
          </w:p>
        </w:tc>
        <w:tc>
          <w:tcPr>
            <w:tcW w:w="574" w:type="dxa"/>
            <w:vAlign w:val="center"/>
          </w:tcPr>
          <w:p w:rsidR="00B03932" w:rsidRPr="00D249AE" w:rsidRDefault="00B63FF1" w:rsidP="007554F4">
            <w:pPr>
              <w:ind w:right="-20"/>
              <w:jc w:val="center"/>
              <w:rPr>
                <w:rFonts w:ascii="Arial Narrow" w:hAnsi="Arial Narrow" w:cs="Arial Narrow"/>
                <w:sz w:val="18"/>
                <w:szCs w:val="18"/>
              </w:rPr>
            </w:pPr>
            <w:r w:rsidRPr="00C92328">
              <w:rPr>
                <w:rFonts w:ascii="Arial Narrow" w:hAnsi="Arial Narrow" w:cs="Arial Narrow"/>
                <w:sz w:val="22"/>
                <w:szCs w:val="22"/>
              </w:rPr>
              <w:fldChar w:fldCharType="begin">
                <w:ffData>
                  <w:name w:val="Check4"/>
                  <w:enabled/>
                  <w:calcOnExit w:val="0"/>
                  <w:checkBox>
                    <w:sizeAuto/>
                    <w:default w:val="0"/>
                  </w:checkBox>
                </w:ffData>
              </w:fldChar>
            </w:r>
            <w:r w:rsidR="007554F4" w:rsidRPr="00C92328">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C92328">
              <w:rPr>
                <w:rFonts w:ascii="Arial Narrow" w:hAnsi="Arial Narrow" w:cs="Arial Narrow"/>
                <w:sz w:val="22"/>
                <w:szCs w:val="22"/>
              </w:rPr>
              <w:fldChar w:fldCharType="end"/>
            </w:r>
          </w:p>
        </w:tc>
        <w:tc>
          <w:tcPr>
            <w:tcW w:w="616" w:type="dxa"/>
            <w:vAlign w:val="center"/>
          </w:tcPr>
          <w:p w:rsidR="00B03932" w:rsidRPr="00C92328" w:rsidRDefault="00B63FF1" w:rsidP="00B03932">
            <w:pPr>
              <w:ind w:right="-20"/>
              <w:jc w:val="center"/>
              <w:rPr>
                <w:rFonts w:ascii="Arial Narrow" w:hAnsi="Arial Narrow" w:cs="Arial Narrow"/>
                <w:sz w:val="22"/>
                <w:szCs w:val="22"/>
              </w:rPr>
            </w:pPr>
            <w:r w:rsidRPr="00C92328">
              <w:rPr>
                <w:rFonts w:ascii="Arial Narrow" w:hAnsi="Arial Narrow" w:cs="Arial Narrow"/>
                <w:sz w:val="22"/>
                <w:szCs w:val="22"/>
              </w:rPr>
              <w:fldChar w:fldCharType="begin">
                <w:ffData>
                  <w:name w:val="Check4"/>
                  <w:enabled/>
                  <w:calcOnExit w:val="0"/>
                  <w:checkBox>
                    <w:sizeAuto/>
                    <w:default w:val="0"/>
                  </w:checkBox>
                </w:ffData>
              </w:fldChar>
            </w:r>
            <w:r w:rsidR="007554F4" w:rsidRPr="00C92328">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C92328">
              <w:rPr>
                <w:rFonts w:ascii="Arial Narrow" w:hAnsi="Arial Narrow" w:cs="Arial Narrow"/>
                <w:sz w:val="22"/>
                <w:szCs w:val="22"/>
              </w:rPr>
              <w:fldChar w:fldCharType="end"/>
            </w:r>
          </w:p>
        </w:tc>
        <w:tc>
          <w:tcPr>
            <w:tcW w:w="714" w:type="dxa"/>
            <w:vAlign w:val="center"/>
          </w:tcPr>
          <w:p w:rsidR="00B03932" w:rsidRPr="00C92328" w:rsidRDefault="00B63FF1" w:rsidP="00B03932">
            <w:pPr>
              <w:ind w:right="-20"/>
              <w:jc w:val="center"/>
              <w:rPr>
                <w:rFonts w:ascii="Arial Narrow" w:hAnsi="Arial Narrow" w:cs="Arial Narrow"/>
                <w:sz w:val="22"/>
                <w:szCs w:val="22"/>
              </w:rPr>
            </w:pPr>
            <w:r w:rsidRPr="00C92328">
              <w:rPr>
                <w:rFonts w:ascii="Arial Narrow" w:hAnsi="Arial Narrow" w:cs="Arial Narrow"/>
                <w:sz w:val="22"/>
                <w:szCs w:val="22"/>
              </w:rPr>
              <w:fldChar w:fldCharType="begin">
                <w:ffData>
                  <w:name w:val="Check4"/>
                  <w:enabled/>
                  <w:calcOnExit w:val="0"/>
                  <w:checkBox>
                    <w:sizeAuto/>
                    <w:default w:val="0"/>
                  </w:checkBox>
                </w:ffData>
              </w:fldChar>
            </w:r>
            <w:r w:rsidR="007554F4" w:rsidRPr="00C92328">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C92328">
              <w:rPr>
                <w:rFonts w:ascii="Arial Narrow" w:hAnsi="Arial Narrow" w:cs="Arial Narrow"/>
                <w:sz w:val="22"/>
                <w:szCs w:val="22"/>
              </w:rPr>
              <w:fldChar w:fldCharType="end"/>
            </w:r>
          </w:p>
        </w:tc>
      </w:tr>
      <w:tr w:rsidR="00B03932" w:rsidRPr="00D249AE" w:rsidTr="00B03932">
        <w:tc>
          <w:tcPr>
            <w:tcW w:w="467" w:type="dxa"/>
          </w:tcPr>
          <w:p w:rsidR="00B03932" w:rsidRDefault="00951905" w:rsidP="00AC0EF2">
            <w:pPr>
              <w:spacing w:line="200" w:lineRule="exact"/>
              <w:ind w:right="-20"/>
              <w:jc w:val="center"/>
              <w:rPr>
                <w:rFonts w:ascii="Arial Narrow" w:hAnsi="Arial Narrow" w:cs="Arial Narrow"/>
                <w:sz w:val="18"/>
                <w:szCs w:val="18"/>
              </w:rPr>
            </w:pPr>
            <w:r>
              <w:rPr>
                <w:rFonts w:ascii="Arial Narrow" w:hAnsi="Arial Narrow" w:cs="Arial Narrow"/>
                <w:sz w:val="18"/>
                <w:szCs w:val="18"/>
              </w:rPr>
              <w:t>6</w:t>
            </w:r>
          </w:p>
        </w:tc>
        <w:tc>
          <w:tcPr>
            <w:tcW w:w="4424" w:type="dxa"/>
            <w:vAlign w:val="center"/>
          </w:tcPr>
          <w:p w:rsidR="00B03932" w:rsidRDefault="00B03932" w:rsidP="00F74530">
            <w:pPr>
              <w:ind w:right="-20"/>
              <w:rPr>
                <w:rFonts w:ascii="Arial Narrow" w:hAnsi="Arial Narrow" w:cs="Arial Narrow"/>
                <w:sz w:val="18"/>
                <w:szCs w:val="18"/>
              </w:rPr>
            </w:pPr>
            <w:r>
              <w:rPr>
                <w:rFonts w:ascii="Arial Narrow" w:hAnsi="Arial Narrow" w:cs="Arial Narrow"/>
                <w:sz w:val="18"/>
                <w:szCs w:val="18"/>
              </w:rPr>
              <w:t>Preliminary WPS (pWPS)</w:t>
            </w:r>
          </w:p>
          <w:p w:rsidR="00B03932" w:rsidRPr="00B03932" w:rsidRDefault="00B03932" w:rsidP="00F74530">
            <w:pPr>
              <w:ind w:right="-23"/>
              <w:rPr>
                <w:rFonts w:ascii="Arial Narrow" w:hAnsi="Arial Narrow" w:cs="Arial Narrow"/>
                <w:i/>
                <w:sz w:val="14"/>
                <w:szCs w:val="18"/>
              </w:rPr>
            </w:pPr>
            <w:r w:rsidRPr="00B03932">
              <w:rPr>
                <w:rFonts w:ascii="Arial Narrow" w:hAnsi="Arial Narrow" w:cs="Arial Narrow"/>
                <w:i/>
                <w:sz w:val="14"/>
                <w:szCs w:val="18"/>
              </w:rPr>
              <w:t>Preliminary WPS (pWPS)</w:t>
            </w:r>
          </w:p>
        </w:tc>
        <w:tc>
          <w:tcPr>
            <w:tcW w:w="644" w:type="dxa"/>
            <w:vAlign w:val="center"/>
          </w:tcPr>
          <w:p w:rsidR="00B03932" w:rsidRPr="00C92328" w:rsidRDefault="00B03932" w:rsidP="00C92328">
            <w:pPr>
              <w:ind w:right="-20"/>
              <w:jc w:val="center"/>
              <w:rPr>
                <w:rFonts w:ascii="Arial Narrow" w:hAnsi="Arial Narrow" w:cs="Arial Narrow"/>
                <w:sz w:val="22"/>
                <w:szCs w:val="22"/>
              </w:rPr>
            </w:pPr>
          </w:p>
        </w:tc>
        <w:tc>
          <w:tcPr>
            <w:tcW w:w="587" w:type="dxa"/>
            <w:vAlign w:val="center"/>
          </w:tcPr>
          <w:p w:rsidR="00B03932" w:rsidRPr="00D84FDC" w:rsidRDefault="00B03932" w:rsidP="00C92328">
            <w:pPr>
              <w:ind w:right="-20"/>
              <w:jc w:val="center"/>
              <w:rPr>
                <w:rFonts w:ascii="Arial Narrow" w:hAnsi="Arial Narrow" w:cs="Arial Narrow"/>
                <w:sz w:val="22"/>
                <w:szCs w:val="22"/>
              </w:rPr>
            </w:pPr>
          </w:p>
        </w:tc>
        <w:tc>
          <w:tcPr>
            <w:tcW w:w="588" w:type="dxa"/>
            <w:vAlign w:val="center"/>
          </w:tcPr>
          <w:p w:rsidR="00B03932" w:rsidRPr="00D84FDC" w:rsidRDefault="00B03932" w:rsidP="00C92328">
            <w:pPr>
              <w:ind w:right="-20"/>
              <w:jc w:val="center"/>
              <w:rPr>
                <w:rFonts w:ascii="Arial Narrow" w:hAnsi="Arial Narrow" w:cs="Arial Narrow"/>
                <w:sz w:val="22"/>
                <w:szCs w:val="22"/>
              </w:rPr>
            </w:pPr>
          </w:p>
        </w:tc>
        <w:tc>
          <w:tcPr>
            <w:tcW w:w="546" w:type="dxa"/>
            <w:vAlign w:val="center"/>
          </w:tcPr>
          <w:p w:rsidR="00B03932" w:rsidRPr="00D249AE" w:rsidRDefault="00B63FF1" w:rsidP="00C92328">
            <w:pPr>
              <w:ind w:right="-20"/>
              <w:jc w:val="center"/>
              <w:rPr>
                <w:rFonts w:ascii="Arial Narrow" w:hAnsi="Arial Narrow" w:cs="Arial Narrow"/>
                <w:sz w:val="18"/>
                <w:szCs w:val="18"/>
              </w:rPr>
            </w:pPr>
            <w:r w:rsidRPr="00C92328">
              <w:rPr>
                <w:rFonts w:ascii="Arial Narrow" w:hAnsi="Arial Narrow" w:cs="Arial Narrow"/>
                <w:sz w:val="22"/>
                <w:szCs w:val="22"/>
              </w:rPr>
              <w:fldChar w:fldCharType="begin">
                <w:ffData>
                  <w:name w:val="Check4"/>
                  <w:enabled/>
                  <w:calcOnExit w:val="0"/>
                  <w:checkBox>
                    <w:sizeAuto/>
                    <w:default w:val="0"/>
                  </w:checkBox>
                </w:ffData>
              </w:fldChar>
            </w:r>
            <w:r w:rsidR="00B03932" w:rsidRPr="00C92328">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C92328">
              <w:rPr>
                <w:rFonts w:ascii="Arial Narrow" w:hAnsi="Arial Narrow" w:cs="Arial Narrow"/>
                <w:sz w:val="22"/>
                <w:szCs w:val="22"/>
              </w:rPr>
              <w:fldChar w:fldCharType="end"/>
            </w:r>
          </w:p>
        </w:tc>
        <w:tc>
          <w:tcPr>
            <w:tcW w:w="588" w:type="dxa"/>
          </w:tcPr>
          <w:p w:rsidR="00B03932" w:rsidRPr="00D249AE" w:rsidRDefault="00B03932" w:rsidP="00C92328">
            <w:pPr>
              <w:ind w:right="-20"/>
              <w:jc w:val="center"/>
              <w:rPr>
                <w:rFonts w:ascii="Arial Narrow" w:hAnsi="Arial Narrow" w:cs="Arial Narrow"/>
                <w:sz w:val="18"/>
                <w:szCs w:val="18"/>
              </w:rPr>
            </w:pPr>
          </w:p>
        </w:tc>
        <w:tc>
          <w:tcPr>
            <w:tcW w:w="616" w:type="dxa"/>
            <w:vAlign w:val="center"/>
          </w:tcPr>
          <w:p w:rsidR="00B03932" w:rsidRPr="00D249AE" w:rsidRDefault="00B03932" w:rsidP="00C92328">
            <w:pPr>
              <w:ind w:right="-20"/>
              <w:jc w:val="center"/>
              <w:rPr>
                <w:rFonts w:ascii="Arial Narrow" w:hAnsi="Arial Narrow" w:cs="Arial Narrow"/>
                <w:sz w:val="18"/>
                <w:szCs w:val="18"/>
              </w:rPr>
            </w:pPr>
          </w:p>
        </w:tc>
        <w:tc>
          <w:tcPr>
            <w:tcW w:w="574" w:type="dxa"/>
            <w:vAlign w:val="center"/>
          </w:tcPr>
          <w:p w:rsidR="00B03932" w:rsidRPr="00D249AE" w:rsidRDefault="002E08A1" w:rsidP="00B03932">
            <w:pPr>
              <w:ind w:right="-20"/>
              <w:jc w:val="center"/>
              <w:rPr>
                <w:rFonts w:ascii="Arial Narrow" w:hAnsi="Arial Narrow" w:cs="Arial Narrow"/>
                <w:sz w:val="18"/>
                <w:szCs w:val="18"/>
              </w:rPr>
            </w:pPr>
            <w:r w:rsidRPr="00C92328">
              <w:rPr>
                <w:rFonts w:ascii="Arial Narrow" w:hAnsi="Arial Narrow" w:cs="Arial Narrow"/>
                <w:sz w:val="22"/>
                <w:szCs w:val="22"/>
              </w:rPr>
              <w:fldChar w:fldCharType="begin">
                <w:ffData>
                  <w:name w:val="Check4"/>
                  <w:enabled/>
                  <w:calcOnExit w:val="0"/>
                  <w:checkBox>
                    <w:sizeAuto/>
                    <w:default w:val="0"/>
                  </w:checkBox>
                </w:ffData>
              </w:fldChar>
            </w:r>
            <w:r w:rsidRPr="00C92328">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C92328">
              <w:rPr>
                <w:rFonts w:ascii="Arial Narrow" w:hAnsi="Arial Narrow" w:cs="Arial Narrow"/>
                <w:sz w:val="22"/>
                <w:szCs w:val="22"/>
              </w:rPr>
              <w:fldChar w:fldCharType="end"/>
            </w:r>
          </w:p>
        </w:tc>
        <w:tc>
          <w:tcPr>
            <w:tcW w:w="616" w:type="dxa"/>
            <w:vAlign w:val="center"/>
          </w:tcPr>
          <w:p w:rsidR="00B03932" w:rsidRPr="00D249AE" w:rsidRDefault="002E08A1" w:rsidP="00B03932">
            <w:pPr>
              <w:ind w:right="-20"/>
              <w:jc w:val="center"/>
              <w:rPr>
                <w:rFonts w:ascii="Arial Narrow" w:hAnsi="Arial Narrow" w:cs="Arial Narrow"/>
                <w:sz w:val="18"/>
                <w:szCs w:val="18"/>
              </w:rPr>
            </w:pPr>
            <w:r w:rsidRPr="00C92328">
              <w:rPr>
                <w:rFonts w:ascii="Arial Narrow" w:hAnsi="Arial Narrow" w:cs="Arial Narrow"/>
                <w:sz w:val="22"/>
                <w:szCs w:val="22"/>
              </w:rPr>
              <w:fldChar w:fldCharType="begin">
                <w:ffData>
                  <w:name w:val="Check4"/>
                  <w:enabled/>
                  <w:calcOnExit w:val="0"/>
                  <w:checkBox>
                    <w:sizeAuto/>
                    <w:default w:val="0"/>
                  </w:checkBox>
                </w:ffData>
              </w:fldChar>
            </w:r>
            <w:r w:rsidRPr="00C92328">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C92328">
              <w:rPr>
                <w:rFonts w:ascii="Arial Narrow" w:hAnsi="Arial Narrow" w:cs="Arial Narrow"/>
                <w:sz w:val="22"/>
                <w:szCs w:val="22"/>
              </w:rPr>
              <w:fldChar w:fldCharType="end"/>
            </w:r>
          </w:p>
        </w:tc>
        <w:tc>
          <w:tcPr>
            <w:tcW w:w="714" w:type="dxa"/>
            <w:vAlign w:val="center"/>
          </w:tcPr>
          <w:p w:rsidR="00B03932" w:rsidRPr="00D249AE" w:rsidRDefault="00B03932" w:rsidP="00B03932">
            <w:pPr>
              <w:ind w:right="-20"/>
              <w:jc w:val="center"/>
              <w:rPr>
                <w:rFonts w:ascii="Arial Narrow" w:hAnsi="Arial Narrow" w:cs="Arial Narrow"/>
                <w:sz w:val="18"/>
                <w:szCs w:val="18"/>
              </w:rPr>
            </w:pPr>
          </w:p>
        </w:tc>
      </w:tr>
      <w:tr w:rsidR="00C75C9A" w:rsidRPr="00D249AE" w:rsidTr="00B03932">
        <w:tc>
          <w:tcPr>
            <w:tcW w:w="467" w:type="dxa"/>
          </w:tcPr>
          <w:p w:rsidR="00C75C9A" w:rsidRDefault="00951905" w:rsidP="00AC0EF2">
            <w:pPr>
              <w:spacing w:line="200" w:lineRule="exact"/>
              <w:ind w:right="-20"/>
              <w:jc w:val="center"/>
              <w:rPr>
                <w:rFonts w:ascii="Arial Narrow" w:hAnsi="Arial Narrow" w:cs="Arial Narrow"/>
                <w:sz w:val="18"/>
                <w:szCs w:val="18"/>
              </w:rPr>
            </w:pPr>
            <w:r>
              <w:rPr>
                <w:rFonts w:ascii="Arial Narrow" w:hAnsi="Arial Narrow" w:cs="Arial Narrow"/>
                <w:sz w:val="18"/>
                <w:szCs w:val="18"/>
              </w:rPr>
              <w:t>7</w:t>
            </w:r>
          </w:p>
        </w:tc>
        <w:tc>
          <w:tcPr>
            <w:tcW w:w="4424" w:type="dxa"/>
            <w:vAlign w:val="center"/>
          </w:tcPr>
          <w:p w:rsidR="00C75C9A" w:rsidRPr="00E54EEA" w:rsidRDefault="00C75C9A" w:rsidP="00C75C9A">
            <w:pPr>
              <w:jc w:val="both"/>
              <w:rPr>
                <w:rFonts w:ascii="Arial Narrow" w:hAnsi="Arial Narrow"/>
              </w:rPr>
            </w:pPr>
            <w:r w:rsidRPr="00E54EEA">
              <w:rPr>
                <w:rFonts w:ascii="Arial Narrow" w:hAnsi="Arial Narrow"/>
              </w:rPr>
              <w:t>Rencana uji prosedur las</w:t>
            </w:r>
          </w:p>
          <w:p w:rsidR="00C75C9A" w:rsidRDefault="00C75C9A" w:rsidP="00C75C9A">
            <w:pPr>
              <w:ind w:right="-20"/>
              <w:rPr>
                <w:rFonts w:ascii="Arial Narrow" w:hAnsi="Arial Narrow" w:cs="Arial Narrow"/>
                <w:sz w:val="18"/>
                <w:szCs w:val="18"/>
              </w:rPr>
            </w:pPr>
            <w:r w:rsidRPr="00E54EEA">
              <w:rPr>
                <w:rFonts w:ascii="Arial Narrow" w:hAnsi="Arial Narrow"/>
                <w:i/>
                <w:sz w:val="16"/>
              </w:rPr>
              <w:t>Welding procedure test schedule</w:t>
            </w:r>
          </w:p>
        </w:tc>
        <w:tc>
          <w:tcPr>
            <w:tcW w:w="644" w:type="dxa"/>
            <w:vAlign w:val="center"/>
          </w:tcPr>
          <w:p w:rsidR="00C75C9A" w:rsidRPr="00C92328" w:rsidRDefault="00C75C9A" w:rsidP="00C92328">
            <w:pPr>
              <w:ind w:right="-20"/>
              <w:jc w:val="center"/>
              <w:rPr>
                <w:rFonts w:ascii="Arial Narrow" w:hAnsi="Arial Narrow" w:cs="Arial Narrow"/>
                <w:sz w:val="22"/>
                <w:szCs w:val="22"/>
              </w:rPr>
            </w:pPr>
          </w:p>
        </w:tc>
        <w:tc>
          <w:tcPr>
            <w:tcW w:w="587" w:type="dxa"/>
            <w:vAlign w:val="center"/>
          </w:tcPr>
          <w:p w:rsidR="00C75C9A" w:rsidRPr="00D84FDC" w:rsidRDefault="00C75C9A" w:rsidP="00C92328">
            <w:pPr>
              <w:ind w:right="-20"/>
              <w:jc w:val="center"/>
              <w:rPr>
                <w:rFonts w:ascii="Arial Narrow" w:hAnsi="Arial Narrow" w:cs="Arial Narrow"/>
                <w:sz w:val="22"/>
                <w:szCs w:val="22"/>
              </w:rPr>
            </w:pPr>
          </w:p>
        </w:tc>
        <w:tc>
          <w:tcPr>
            <w:tcW w:w="588" w:type="dxa"/>
            <w:vAlign w:val="center"/>
          </w:tcPr>
          <w:p w:rsidR="00C75C9A" w:rsidRPr="00D84FDC" w:rsidRDefault="00C75C9A" w:rsidP="00C92328">
            <w:pPr>
              <w:ind w:right="-20"/>
              <w:jc w:val="center"/>
              <w:rPr>
                <w:rFonts w:ascii="Arial Narrow" w:hAnsi="Arial Narrow" w:cs="Arial Narrow"/>
                <w:sz w:val="22"/>
                <w:szCs w:val="22"/>
              </w:rPr>
            </w:pPr>
          </w:p>
        </w:tc>
        <w:tc>
          <w:tcPr>
            <w:tcW w:w="546" w:type="dxa"/>
            <w:vAlign w:val="center"/>
          </w:tcPr>
          <w:p w:rsidR="00C75C9A" w:rsidRPr="00C92328" w:rsidRDefault="00B63FF1" w:rsidP="00C92328">
            <w:pPr>
              <w:ind w:right="-20"/>
              <w:jc w:val="center"/>
              <w:rPr>
                <w:rFonts w:ascii="Arial Narrow" w:hAnsi="Arial Narrow" w:cs="Arial Narrow"/>
                <w:sz w:val="22"/>
                <w:szCs w:val="22"/>
              </w:rPr>
            </w:pPr>
            <w:r w:rsidRPr="00C92328">
              <w:rPr>
                <w:rFonts w:ascii="Arial Narrow" w:hAnsi="Arial Narrow" w:cs="Arial Narrow"/>
                <w:sz w:val="22"/>
                <w:szCs w:val="22"/>
              </w:rPr>
              <w:fldChar w:fldCharType="begin">
                <w:ffData>
                  <w:name w:val="Check4"/>
                  <w:enabled/>
                  <w:calcOnExit w:val="0"/>
                  <w:checkBox>
                    <w:sizeAuto/>
                    <w:default w:val="0"/>
                  </w:checkBox>
                </w:ffData>
              </w:fldChar>
            </w:r>
            <w:r w:rsidR="00C75C9A" w:rsidRPr="00C92328">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C92328">
              <w:rPr>
                <w:rFonts w:ascii="Arial Narrow" w:hAnsi="Arial Narrow" w:cs="Arial Narrow"/>
                <w:sz w:val="22"/>
                <w:szCs w:val="22"/>
              </w:rPr>
              <w:fldChar w:fldCharType="end"/>
            </w:r>
          </w:p>
        </w:tc>
        <w:tc>
          <w:tcPr>
            <w:tcW w:w="588" w:type="dxa"/>
          </w:tcPr>
          <w:p w:rsidR="00C75C9A" w:rsidRPr="00D249AE" w:rsidRDefault="00C75C9A" w:rsidP="00C92328">
            <w:pPr>
              <w:ind w:right="-20"/>
              <w:jc w:val="center"/>
              <w:rPr>
                <w:rFonts w:ascii="Arial Narrow" w:hAnsi="Arial Narrow" w:cs="Arial Narrow"/>
                <w:sz w:val="18"/>
                <w:szCs w:val="18"/>
              </w:rPr>
            </w:pPr>
          </w:p>
        </w:tc>
        <w:tc>
          <w:tcPr>
            <w:tcW w:w="616" w:type="dxa"/>
            <w:vAlign w:val="center"/>
          </w:tcPr>
          <w:p w:rsidR="00C75C9A" w:rsidRPr="00D249AE" w:rsidRDefault="00C75C9A" w:rsidP="00C92328">
            <w:pPr>
              <w:ind w:right="-20"/>
              <w:jc w:val="center"/>
              <w:rPr>
                <w:rFonts w:ascii="Arial Narrow" w:hAnsi="Arial Narrow" w:cs="Arial Narrow"/>
                <w:sz w:val="18"/>
                <w:szCs w:val="18"/>
              </w:rPr>
            </w:pPr>
          </w:p>
        </w:tc>
        <w:tc>
          <w:tcPr>
            <w:tcW w:w="574" w:type="dxa"/>
            <w:vAlign w:val="center"/>
          </w:tcPr>
          <w:p w:rsidR="00C75C9A" w:rsidRPr="00D249AE" w:rsidRDefault="00C75C9A" w:rsidP="00B03932">
            <w:pPr>
              <w:ind w:right="-20"/>
              <w:jc w:val="center"/>
              <w:rPr>
                <w:rFonts w:ascii="Arial Narrow" w:hAnsi="Arial Narrow" w:cs="Arial Narrow"/>
                <w:sz w:val="18"/>
                <w:szCs w:val="18"/>
              </w:rPr>
            </w:pPr>
          </w:p>
        </w:tc>
        <w:tc>
          <w:tcPr>
            <w:tcW w:w="616" w:type="dxa"/>
            <w:vAlign w:val="center"/>
          </w:tcPr>
          <w:p w:rsidR="00C75C9A" w:rsidRPr="00D249AE" w:rsidRDefault="00C75C9A" w:rsidP="00B03932">
            <w:pPr>
              <w:ind w:right="-20"/>
              <w:jc w:val="center"/>
              <w:rPr>
                <w:rFonts w:ascii="Arial Narrow" w:hAnsi="Arial Narrow" w:cs="Arial Narrow"/>
                <w:sz w:val="18"/>
                <w:szCs w:val="18"/>
              </w:rPr>
            </w:pPr>
          </w:p>
        </w:tc>
        <w:tc>
          <w:tcPr>
            <w:tcW w:w="714" w:type="dxa"/>
            <w:vAlign w:val="center"/>
          </w:tcPr>
          <w:p w:rsidR="00C75C9A" w:rsidRPr="00D249AE" w:rsidRDefault="00C75C9A" w:rsidP="00B03932">
            <w:pPr>
              <w:ind w:right="-20"/>
              <w:jc w:val="center"/>
              <w:rPr>
                <w:rFonts w:ascii="Arial Narrow" w:hAnsi="Arial Narrow" w:cs="Arial Narrow"/>
                <w:sz w:val="18"/>
                <w:szCs w:val="18"/>
              </w:rPr>
            </w:pPr>
          </w:p>
        </w:tc>
      </w:tr>
      <w:tr w:rsidR="00B03932" w:rsidRPr="00D249AE" w:rsidTr="00B03932">
        <w:trPr>
          <w:trHeight w:val="378"/>
        </w:trPr>
        <w:tc>
          <w:tcPr>
            <w:tcW w:w="467" w:type="dxa"/>
            <w:vAlign w:val="center"/>
          </w:tcPr>
          <w:p w:rsidR="00B03932" w:rsidRPr="00D249AE" w:rsidRDefault="00951905" w:rsidP="00AC0EF2">
            <w:pPr>
              <w:spacing w:line="200" w:lineRule="exact"/>
              <w:ind w:right="-20"/>
              <w:jc w:val="center"/>
              <w:rPr>
                <w:rFonts w:ascii="Arial Narrow" w:hAnsi="Arial Narrow" w:cs="Arial Narrow"/>
                <w:sz w:val="18"/>
                <w:szCs w:val="18"/>
              </w:rPr>
            </w:pPr>
            <w:r>
              <w:rPr>
                <w:rFonts w:ascii="Arial Narrow" w:hAnsi="Arial Narrow" w:cs="Arial Narrow"/>
                <w:sz w:val="18"/>
                <w:szCs w:val="18"/>
              </w:rPr>
              <w:t>8</w:t>
            </w:r>
          </w:p>
        </w:tc>
        <w:tc>
          <w:tcPr>
            <w:tcW w:w="4424" w:type="dxa"/>
            <w:vAlign w:val="center"/>
          </w:tcPr>
          <w:p w:rsidR="00B03932" w:rsidRDefault="00B03932" w:rsidP="00D84FDC">
            <w:pPr>
              <w:ind w:right="-20"/>
              <w:rPr>
                <w:rFonts w:ascii="Arial Narrow" w:hAnsi="Arial Narrow" w:cs="Arial Narrow"/>
                <w:sz w:val="18"/>
                <w:szCs w:val="18"/>
              </w:rPr>
            </w:pPr>
            <w:r>
              <w:rPr>
                <w:rFonts w:ascii="Arial Narrow" w:hAnsi="Arial Narrow" w:cs="Arial Narrow"/>
                <w:sz w:val="18"/>
                <w:szCs w:val="18"/>
              </w:rPr>
              <w:t>Prosedur pengelasan (WPS)</w:t>
            </w:r>
          </w:p>
          <w:p w:rsidR="00B03932" w:rsidRPr="004B4F2D" w:rsidRDefault="00B03932" w:rsidP="00D84FDC">
            <w:pPr>
              <w:ind w:right="-23"/>
              <w:rPr>
                <w:rFonts w:ascii="Arial Narrow" w:hAnsi="Arial Narrow" w:cs="Arial Narrow"/>
                <w:i/>
                <w:sz w:val="18"/>
                <w:szCs w:val="18"/>
              </w:rPr>
            </w:pPr>
            <w:r w:rsidRPr="004B4F2D">
              <w:rPr>
                <w:rFonts w:ascii="Arial Narrow" w:hAnsi="Arial Narrow" w:cs="Arial Narrow"/>
                <w:i/>
                <w:sz w:val="14"/>
                <w:szCs w:val="18"/>
              </w:rPr>
              <w:t>Welding procedure specification (WPS)</w:t>
            </w:r>
          </w:p>
        </w:tc>
        <w:tc>
          <w:tcPr>
            <w:tcW w:w="644" w:type="dxa"/>
            <w:vAlign w:val="center"/>
          </w:tcPr>
          <w:p w:rsidR="00B03932" w:rsidRPr="00C92328" w:rsidRDefault="00B63FF1" w:rsidP="00C92328">
            <w:pPr>
              <w:ind w:right="-20"/>
              <w:jc w:val="center"/>
              <w:rPr>
                <w:rFonts w:ascii="Arial Narrow" w:hAnsi="Arial Narrow" w:cs="Arial Narrow"/>
                <w:sz w:val="22"/>
                <w:szCs w:val="22"/>
              </w:rPr>
            </w:pPr>
            <w:r w:rsidRPr="00C92328">
              <w:rPr>
                <w:rFonts w:ascii="Arial Narrow" w:hAnsi="Arial Narrow" w:cs="Arial Narrow"/>
                <w:sz w:val="22"/>
                <w:szCs w:val="22"/>
              </w:rPr>
              <w:fldChar w:fldCharType="begin">
                <w:ffData>
                  <w:name w:val="Check4"/>
                  <w:enabled/>
                  <w:calcOnExit w:val="0"/>
                  <w:checkBox>
                    <w:sizeAuto/>
                    <w:default w:val="0"/>
                  </w:checkBox>
                </w:ffData>
              </w:fldChar>
            </w:r>
            <w:r w:rsidR="00B03932" w:rsidRPr="00C92328">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C92328">
              <w:rPr>
                <w:rFonts w:ascii="Arial Narrow" w:hAnsi="Arial Narrow" w:cs="Arial Narrow"/>
                <w:sz w:val="22"/>
                <w:szCs w:val="22"/>
              </w:rPr>
              <w:fldChar w:fldCharType="end"/>
            </w:r>
          </w:p>
        </w:tc>
        <w:tc>
          <w:tcPr>
            <w:tcW w:w="587" w:type="dxa"/>
            <w:vAlign w:val="center"/>
          </w:tcPr>
          <w:p w:rsidR="00B03932" w:rsidRPr="00D249AE" w:rsidRDefault="00B63FF1" w:rsidP="00C92328">
            <w:pPr>
              <w:ind w:right="-20"/>
              <w:jc w:val="center"/>
              <w:rPr>
                <w:rFonts w:ascii="Arial Narrow" w:hAnsi="Arial Narrow" w:cs="Arial Narrow"/>
                <w:sz w:val="18"/>
                <w:szCs w:val="18"/>
              </w:rPr>
            </w:pPr>
            <w:r w:rsidRPr="00D84FDC">
              <w:rPr>
                <w:rFonts w:ascii="Arial Narrow" w:hAnsi="Arial Narrow" w:cs="Arial Narrow"/>
                <w:sz w:val="22"/>
                <w:szCs w:val="22"/>
              </w:rPr>
              <w:fldChar w:fldCharType="begin">
                <w:ffData>
                  <w:name w:val="Check4"/>
                  <w:enabled/>
                  <w:calcOnExit w:val="0"/>
                  <w:checkBox>
                    <w:sizeAuto/>
                    <w:default w:val="0"/>
                  </w:checkBox>
                </w:ffData>
              </w:fldChar>
            </w:r>
            <w:r w:rsidR="00B03932" w:rsidRPr="00D84FDC">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D84FDC">
              <w:rPr>
                <w:rFonts w:ascii="Arial Narrow" w:hAnsi="Arial Narrow" w:cs="Arial Narrow"/>
                <w:sz w:val="22"/>
                <w:szCs w:val="22"/>
              </w:rPr>
              <w:fldChar w:fldCharType="end"/>
            </w:r>
            <w:r w:rsidR="00B03932" w:rsidRPr="00D249AE">
              <w:rPr>
                <w:rFonts w:ascii="Arial Narrow" w:hAnsi="Arial Narrow" w:cs="Arial Narrow"/>
                <w:sz w:val="18"/>
                <w:szCs w:val="18"/>
              </w:rPr>
              <w:t xml:space="preserve"> </w:t>
            </w:r>
            <w:r w:rsidR="00B03932" w:rsidRPr="00995389">
              <w:rPr>
                <w:rFonts w:ascii="Arial Narrow" w:hAnsi="Arial Narrow" w:cs="Arial Narrow"/>
                <w:sz w:val="18"/>
                <w:szCs w:val="18"/>
                <w:vertAlign w:val="superscript"/>
              </w:rPr>
              <w:t>1)</w:t>
            </w:r>
          </w:p>
        </w:tc>
        <w:tc>
          <w:tcPr>
            <w:tcW w:w="588" w:type="dxa"/>
            <w:vAlign w:val="center"/>
          </w:tcPr>
          <w:p w:rsidR="00B03932" w:rsidRPr="00D249AE" w:rsidRDefault="00B63FF1" w:rsidP="00C92328">
            <w:pPr>
              <w:ind w:right="-20"/>
              <w:jc w:val="center"/>
              <w:rPr>
                <w:rFonts w:ascii="Arial Narrow" w:hAnsi="Arial Narrow" w:cs="Arial Narrow"/>
                <w:sz w:val="18"/>
                <w:szCs w:val="18"/>
              </w:rPr>
            </w:pPr>
            <w:r w:rsidRPr="00D84FDC">
              <w:rPr>
                <w:rFonts w:ascii="Arial Narrow" w:hAnsi="Arial Narrow" w:cs="Arial Narrow"/>
                <w:sz w:val="22"/>
                <w:szCs w:val="22"/>
              </w:rPr>
              <w:fldChar w:fldCharType="begin">
                <w:ffData>
                  <w:name w:val="Check4"/>
                  <w:enabled/>
                  <w:calcOnExit w:val="0"/>
                  <w:checkBox>
                    <w:sizeAuto/>
                    <w:default w:val="0"/>
                  </w:checkBox>
                </w:ffData>
              </w:fldChar>
            </w:r>
            <w:r w:rsidR="00B03932" w:rsidRPr="00D84FDC">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D84FDC">
              <w:rPr>
                <w:rFonts w:ascii="Arial Narrow" w:hAnsi="Arial Narrow" w:cs="Arial Narrow"/>
                <w:sz w:val="22"/>
                <w:szCs w:val="22"/>
              </w:rPr>
              <w:fldChar w:fldCharType="end"/>
            </w:r>
            <w:r w:rsidR="00B03932" w:rsidRPr="00D249AE">
              <w:rPr>
                <w:rFonts w:ascii="Arial Narrow" w:hAnsi="Arial Narrow" w:cs="Arial Narrow"/>
                <w:sz w:val="18"/>
                <w:szCs w:val="18"/>
              </w:rPr>
              <w:t xml:space="preserve"> </w:t>
            </w:r>
            <w:r w:rsidR="00B03932" w:rsidRPr="00995389">
              <w:rPr>
                <w:rFonts w:ascii="Arial Narrow" w:hAnsi="Arial Narrow" w:cs="Arial Narrow"/>
                <w:sz w:val="18"/>
                <w:szCs w:val="18"/>
                <w:vertAlign w:val="superscript"/>
              </w:rPr>
              <w:t>1)</w:t>
            </w:r>
          </w:p>
        </w:tc>
        <w:tc>
          <w:tcPr>
            <w:tcW w:w="546" w:type="dxa"/>
            <w:vAlign w:val="center"/>
          </w:tcPr>
          <w:p w:rsidR="00B03932" w:rsidRPr="00D249AE" w:rsidRDefault="00B63FF1" w:rsidP="00C92328">
            <w:pPr>
              <w:ind w:right="-20"/>
              <w:jc w:val="center"/>
              <w:rPr>
                <w:rFonts w:ascii="Arial Narrow" w:hAnsi="Arial Narrow" w:cs="Arial Narrow"/>
                <w:sz w:val="18"/>
                <w:szCs w:val="18"/>
              </w:rPr>
            </w:pPr>
            <w:r w:rsidRPr="00D84FDC">
              <w:rPr>
                <w:rFonts w:ascii="Arial Narrow" w:hAnsi="Arial Narrow" w:cs="Arial Narrow"/>
                <w:sz w:val="22"/>
                <w:szCs w:val="22"/>
              </w:rPr>
              <w:fldChar w:fldCharType="begin">
                <w:ffData>
                  <w:name w:val="Check4"/>
                  <w:enabled/>
                  <w:calcOnExit w:val="0"/>
                  <w:checkBox>
                    <w:sizeAuto/>
                    <w:default w:val="0"/>
                  </w:checkBox>
                </w:ffData>
              </w:fldChar>
            </w:r>
            <w:r w:rsidR="00B03932" w:rsidRPr="00D84FDC">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D84FDC">
              <w:rPr>
                <w:rFonts w:ascii="Arial Narrow" w:hAnsi="Arial Narrow" w:cs="Arial Narrow"/>
                <w:sz w:val="22"/>
                <w:szCs w:val="22"/>
              </w:rPr>
              <w:fldChar w:fldCharType="end"/>
            </w:r>
          </w:p>
        </w:tc>
        <w:tc>
          <w:tcPr>
            <w:tcW w:w="588" w:type="dxa"/>
            <w:vAlign w:val="center"/>
          </w:tcPr>
          <w:p w:rsidR="00B03932" w:rsidRPr="00D249AE" w:rsidRDefault="00B63FF1" w:rsidP="00C92328">
            <w:pPr>
              <w:ind w:right="-20"/>
              <w:jc w:val="center"/>
              <w:rPr>
                <w:rFonts w:ascii="Arial Narrow" w:hAnsi="Arial Narrow" w:cs="Arial Narrow"/>
                <w:sz w:val="18"/>
                <w:szCs w:val="18"/>
              </w:rPr>
            </w:pPr>
            <w:r w:rsidRPr="00D84FDC">
              <w:rPr>
                <w:rFonts w:ascii="Arial Narrow" w:hAnsi="Arial Narrow" w:cs="Arial Narrow"/>
                <w:sz w:val="22"/>
                <w:szCs w:val="22"/>
              </w:rPr>
              <w:fldChar w:fldCharType="begin">
                <w:ffData>
                  <w:name w:val="Check4"/>
                  <w:enabled/>
                  <w:calcOnExit w:val="0"/>
                  <w:checkBox>
                    <w:sizeAuto/>
                    <w:default w:val="0"/>
                  </w:checkBox>
                </w:ffData>
              </w:fldChar>
            </w:r>
            <w:r w:rsidR="00B03932" w:rsidRPr="00D84FDC">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D84FDC">
              <w:rPr>
                <w:rFonts w:ascii="Arial Narrow" w:hAnsi="Arial Narrow" w:cs="Arial Narrow"/>
                <w:sz w:val="22"/>
                <w:szCs w:val="22"/>
              </w:rPr>
              <w:fldChar w:fldCharType="end"/>
            </w:r>
          </w:p>
        </w:tc>
        <w:tc>
          <w:tcPr>
            <w:tcW w:w="616" w:type="dxa"/>
            <w:vAlign w:val="center"/>
          </w:tcPr>
          <w:p w:rsidR="00B03932" w:rsidRPr="00D249AE" w:rsidRDefault="00B63FF1" w:rsidP="00C92328">
            <w:pPr>
              <w:ind w:right="-20"/>
              <w:jc w:val="center"/>
              <w:rPr>
                <w:rFonts w:ascii="Arial Narrow" w:hAnsi="Arial Narrow" w:cs="Arial Narrow"/>
                <w:sz w:val="18"/>
                <w:szCs w:val="18"/>
              </w:rPr>
            </w:pPr>
            <w:r w:rsidRPr="00D84FDC">
              <w:rPr>
                <w:rFonts w:ascii="Arial Narrow" w:hAnsi="Arial Narrow" w:cs="Arial Narrow"/>
                <w:sz w:val="22"/>
                <w:szCs w:val="22"/>
              </w:rPr>
              <w:fldChar w:fldCharType="begin">
                <w:ffData>
                  <w:name w:val="Check4"/>
                  <w:enabled/>
                  <w:calcOnExit w:val="0"/>
                  <w:checkBox>
                    <w:sizeAuto/>
                    <w:default w:val="0"/>
                  </w:checkBox>
                </w:ffData>
              </w:fldChar>
            </w:r>
            <w:r w:rsidR="00B03932" w:rsidRPr="00D84FDC">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D84FDC">
              <w:rPr>
                <w:rFonts w:ascii="Arial Narrow" w:hAnsi="Arial Narrow" w:cs="Arial Narrow"/>
                <w:sz w:val="22"/>
                <w:szCs w:val="22"/>
              </w:rPr>
              <w:fldChar w:fldCharType="end"/>
            </w:r>
            <w:r w:rsidR="00B03932" w:rsidRPr="00D249AE">
              <w:rPr>
                <w:rFonts w:ascii="Arial Narrow" w:hAnsi="Arial Narrow" w:cs="Arial Narrow"/>
                <w:sz w:val="18"/>
                <w:szCs w:val="18"/>
              </w:rPr>
              <w:t xml:space="preserve"> </w:t>
            </w:r>
            <w:r w:rsidR="00B03932" w:rsidRPr="00995389">
              <w:rPr>
                <w:rFonts w:ascii="Arial Narrow" w:hAnsi="Arial Narrow" w:cs="Arial Narrow"/>
                <w:sz w:val="18"/>
                <w:szCs w:val="18"/>
                <w:vertAlign w:val="superscript"/>
              </w:rPr>
              <w:t>1)</w:t>
            </w:r>
          </w:p>
        </w:tc>
        <w:tc>
          <w:tcPr>
            <w:tcW w:w="574" w:type="dxa"/>
            <w:vAlign w:val="center"/>
          </w:tcPr>
          <w:p w:rsidR="00B03932" w:rsidRPr="00D249AE" w:rsidRDefault="00B63FF1" w:rsidP="00B03932">
            <w:pPr>
              <w:ind w:right="-20"/>
              <w:jc w:val="center"/>
              <w:rPr>
                <w:rFonts w:ascii="Arial Narrow" w:hAnsi="Arial Narrow" w:cs="Arial Narrow"/>
                <w:sz w:val="18"/>
                <w:szCs w:val="18"/>
              </w:rPr>
            </w:pPr>
            <w:r w:rsidRPr="00C92328">
              <w:rPr>
                <w:rFonts w:ascii="Arial Narrow" w:hAnsi="Arial Narrow" w:cs="Arial Narrow"/>
                <w:sz w:val="22"/>
                <w:szCs w:val="22"/>
              </w:rPr>
              <w:fldChar w:fldCharType="begin">
                <w:ffData>
                  <w:name w:val="Check4"/>
                  <w:enabled/>
                  <w:calcOnExit w:val="0"/>
                  <w:checkBox>
                    <w:sizeAuto/>
                    <w:default w:val="0"/>
                  </w:checkBox>
                </w:ffData>
              </w:fldChar>
            </w:r>
            <w:r w:rsidR="00B03932" w:rsidRPr="00C92328">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C92328">
              <w:rPr>
                <w:rFonts w:ascii="Arial Narrow" w:hAnsi="Arial Narrow" w:cs="Arial Narrow"/>
                <w:sz w:val="22"/>
                <w:szCs w:val="22"/>
              </w:rPr>
              <w:fldChar w:fldCharType="end"/>
            </w:r>
          </w:p>
        </w:tc>
        <w:tc>
          <w:tcPr>
            <w:tcW w:w="616" w:type="dxa"/>
            <w:vAlign w:val="center"/>
          </w:tcPr>
          <w:p w:rsidR="00B03932" w:rsidRPr="00D249AE" w:rsidRDefault="00B63FF1" w:rsidP="00B03932">
            <w:pPr>
              <w:ind w:right="-20"/>
              <w:jc w:val="center"/>
              <w:rPr>
                <w:rFonts w:ascii="Arial Narrow" w:hAnsi="Arial Narrow" w:cs="Arial Narrow"/>
                <w:sz w:val="18"/>
                <w:szCs w:val="18"/>
              </w:rPr>
            </w:pPr>
            <w:r w:rsidRPr="00C92328">
              <w:rPr>
                <w:rFonts w:ascii="Arial Narrow" w:hAnsi="Arial Narrow" w:cs="Arial Narrow"/>
                <w:sz w:val="22"/>
                <w:szCs w:val="22"/>
              </w:rPr>
              <w:fldChar w:fldCharType="begin">
                <w:ffData>
                  <w:name w:val="Check4"/>
                  <w:enabled/>
                  <w:calcOnExit w:val="0"/>
                  <w:checkBox>
                    <w:sizeAuto/>
                    <w:default w:val="0"/>
                  </w:checkBox>
                </w:ffData>
              </w:fldChar>
            </w:r>
            <w:r w:rsidR="00B03932" w:rsidRPr="00C92328">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C92328">
              <w:rPr>
                <w:rFonts w:ascii="Arial Narrow" w:hAnsi="Arial Narrow" w:cs="Arial Narrow"/>
                <w:sz w:val="22"/>
                <w:szCs w:val="22"/>
              </w:rPr>
              <w:fldChar w:fldCharType="end"/>
            </w:r>
          </w:p>
        </w:tc>
        <w:tc>
          <w:tcPr>
            <w:tcW w:w="714" w:type="dxa"/>
            <w:vAlign w:val="center"/>
          </w:tcPr>
          <w:p w:rsidR="00B03932" w:rsidRPr="00A41DCC" w:rsidRDefault="00B63FF1" w:rsidP="00B03932">
            <w:pPr>
              <w:ind w:right="-20"/>
              <w:jc w:val="center"/>
              <w:rPr>
                <w:rFonts w:ascii="Arial Narrow" w:hAnsi="Arial Narrow" w:cs="Arial Narrow"/>
                <w:sz w:val="18"/>
                <w:szCs w:val="18"/>
                <w:lang w:val="id-ID"/>
              </w:rPr>
            </w:pPr>
            <w:r w:rsidRPr="00C92328">
              <w:rPr>
                <w:rFonts w:ascii="Arial Narrow" w:hAnsi="Arial Narrow" w:cs="Arial Narrow"/>
                <w:sz w:val="22"/>
                <w:szCs w:val="22"/>
              </w:rPr>
              <w:fldChar w:fldCharType="begin">
                <w:ffData>
                  <w:name w:val="Check4"/>
                  <w:enabled/>
                  <w:calcOnExit w:val="0"/>
                  <w:checkBox>
                    <w:sizeAuto/>
                    <w:default w:val="0"/>
                  </w:checkBox>
                </w:ffData>
              </w:fldChar>
            </w:r>
            <w:r w:rsidR="00B03932" w:rsidRPr="00C92328">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C92328">
              <w:rPr>
                <w:rFonts w:ascii="Arial Narrow" w:hAnsi="Arial Narrow" w:cs="Arial Narrow"/>
                <w:sz w:val="22"/>
                <w:szCs w:val="22"/>
              </w:rPr>
              <w:fldChar w:fldCharType="end"/>
            </w:r>
          </w:p>
        </w:tc>
      </w:tr>
      <w:tr w:rsidR="00B03932" w:rsidRPr="00D249AE" w:rsidTr="00B03932">
        <w:trPr>
          <w:trHeight w:val="378"/>
        </w:trPr>
        <w:tc>
          <w:tcPr>
            <w:tcW w:w="467" w:type="dxa"/>
            <w:vAlign w:val="center"/>
          </w:tcPr>
          <w:p w:rsidR="00B03932" w:rsidRDefault="00951905" w:rsidP="00AC0EF2">
            <w:pPr>
              <w:spacing w:line="200" w:lineRule="exact"/>
              <w:ind w:right="-20"/>
              <w:jc w:val="center"/>
              <w:rPr>
                <w:rFonts w:ascii="Arial Narrow" w:hAnsi="Arial Narrow" w:cs="Arial Narrow"/>
                <w:sz w:val="18"/>
                <w:szCs w:val="18"/>
              </w:rPr>
            </w:pPr>
            <w:r>
              <w:rPr>
                <w:rFonts w:ascii="Arial Narrow" w:hAnsi="Arial Narrow" w:cs="Arial Narrow"/>
                <w:sz w:val="18"/>
                <w:szCs w:val="18"/>
              </w:rPr>
              <w:t>9</w:t>
            </w:r>
          </w:p>
        </w:tc>
        <w:tc>
          <w:tcPr>
            <w:tcW w:w="4424" w:type="dxa"/>
            <w:vAlign w:val="center"/>
          </w:tcPr>
          <w:p w:rsidR="00B03932" w:rsidRDefault="00B03932" w:rsidP="00D84FDC">
            <w:pPr>
              <w:ind w:right="-23"/>
              <w:rPr>
                <w:rFonts w:ascii="Arial Narrow" w:hAnsi="Arial Narrow" w:cs="Arial Narrow"/>
                <w:sz w:val="18"/>
                <w:szCs w:val="18"/>
              </w:rPr>
            </w:pPr>
            <w:r>
              <w:rPr>
                <w:rFonts w:ascii="Arial Narrow" w:hAnsi="Arial Narrow" w:cs="Arial Narrow"/>
                <w:sz w:val="18"/>
                <w:szCs w:val="18"/>
              </w:rPr>
              <w:t>Rekaman uji prosedur las (WPQR)</w:t>
            </w:r>
          </w:p>
          <w:p w:rsidR="00B03932" w:rsidRPr="004B4F2D" w:rsidRDefault="00B03932" w:rsidP="00D84FDC">
            <w:pPr>
              <w:ind w:right="-23"/>
              <w:rPr>
                <w:rFonts w:ascii="Arial Narrow" w:hAnsi="Arial Narrow" w:cs="Arial Narrow"/>
                <w:i/>
                <w:sz w:val="18"/>
                <w:szCs w:val="18"/>
              </w:rPr>
            </w:pPr>
            <w:r w:rsidRPr="004B4F2D">
              <w:rPr>
                <w:rFonts w:ascii="Arial Narrow" w:hAnsi="Arial Narrow" w:cs="Arial Narrow"/>
                <w:i/>
                <w:sz w:val="14"/>
                <w:szCs w:val="18"/>
              </w:rPr>
              <w:t>Records of welding procedure test (WPQR)</w:t>
            </w:r>
          </w:p>
        </w:tc>
        <w:tc>
          <w:tcPr>
            <w:tcW w:w="644" w:type="dxa"/>
            <w:vAlign w:val="center"/>
          </w:tcPr>
          <w:p w:rsidR="00B03932" w:rsidRPr="00C92328" w:rsidRDefault="00B63FF1" w:rsidP="00C92328">
            <w:pPr>
              <w:ind w:right="-20"/>
              <w:jc w:val="center"/>
              <w:rPr>
                <w:rFonts w:ascii="Arial Narrow" w:hAnsi="Arial Narrow" w:cs="Arial Narrow"/>
                <w:sz w:val="22"/>
                <w:szCs w:val="22"/>
              </w:rPr>
            </w:pPr>
            <w:r w:rsidRPr="00C92328">
              <w:rPr>
                <w:rFonts w:ascii="Arial Narrow" w:hAnsi="Arial Narrow" w:cs="Arial Narrow"/>
                <w:sz w:val="22"/>
                <w:szCs w:val="22"/>
              </w:rPr>
              <w:fldChar w:fldCharType="begin">
                <w:ffData>
                  <w:name w:val="Check4"/>
                  <w:enabled/>
                  <w:calcOnExit w:val="0"/>
                  <w:checkBox>
                    <w:sizeAuto/>
                    <w:default w:val="0"/>
                  </w:checkBox>
                </w:ffData>
              </w:fldChar>
            </w:r>
            <w:r w:rsidR="00B03932" w:rsidRPr="00C92328">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C92328">
              <w:rPr>
                <w:rFonts w:ascii="Arial Narrow" w:hAnsi="Arial Narrow" w:cs="Arial Narrow"/>
                <w:sz w:val="22"/>
                <w:szCs w:val="22"/>
              </w:rPr>
              <w:fldChar w:fldCharType="end"/>
            </w:r>
          </w:p>
        </w:tc>
        <w:tc>
          <w:tcPr>
            <w:tcW w:w="587" w:type="dxa"/>
            <w:vAlign w:val="center"/>
          </w:tcPr>
          <w:p w:rsidR="00B03932" w:rsidRPr="00D249AE" w:rsidRDefault="00B63FF1" w:rsidP="00C92328">
            <w:pPr>
              <w:ind w:right="-20"/>
              <w:jc w:val="center"/>
              <w:rPr>
                <w:rFonts w:ascii="Arial Narrow" w:hAnsi="Arial Narrow" w:cs="Arial Narrow"/>
                <w:sz w:val="18"/>
                <w:szCs w:val="18"/>
              </w:rPr>
            </w:pPr>
            <w:r w:rsidRPr="00D84FDC">
              <w:rPr>
                <w:rFonts w:ascii="Arial Narrow" w:hAnsi="Arial Narrow" w:cs="Arial Narrow"/>
                <w:sz w:val="22"/>
                <w:szCs w:val="22"/>
              </w:rPr>
              <w:fldChar w:fldCharType="begin">
                <w:ffData>
                  <w:name w:val="Check4"/>
                  <w:enabled/>
                  <w:calcOnExit w:val="0"/>
                  <w:checkBox>
                    <w:sizeAuto/>
                    <w:default w:val="0"/>
                  </w:checkBox>
                </w:ffData>
              </w:fldChar>
            </w:r>
            <w:r w:rsidR="00B03932" w:rsidRPr="00D84FDC">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D84FDC">
              <w:rPr>
                <w:rFonts w:ascii="Arial Narrow" w:hAnsi="Arial Narrow" w:cs="Arial Narrow"/>
                <w:sz w:val="22"/>
                <w:szCs w:val="22"/>
              </w:rPr>
              <w:fldChar w:fldCharType="end"/>
            </w:r>
            <w:r w:rsidR="00B03932" w:rsidRPr="00D249AE">
              <w:rPr>
                <w:rFonts w:ascii="Arial Narrow" w:hAnsi="Arial Narrow" w:cs="Arial Narrow"/>
                <w:sz w:val="18"/>
                <w:szCs w:val="18"/>
              </w:rPr>
              <w:t xml:space="preserve"> </w:t>
            </w:r>
            <w:r w:rsidR="00B03932" w:rsidRPr="00995389">
              <w:rPr>
                <w:rFonts w:ascii="Arial Narrow" w:hAnsi="Arial Narrow" w:cs="Arial Narrow"/>
                <w:sz w:val="18"/>
                <w:szCs w:val="18"/>
                <w:vertAlign w:val="superscript"/>
              </w:rPr>
              <w:t>1)</w:t>
            </w:r>
          </w:p>
        </w:tc>
        <w:tc>
          <w:tcPr>
            <w:tcW w:w="588" w:type="dxa"/>
            <w:vAlign w:val="center"/>
          </w:tcPr>
          <w:p w:rsidR="00B03932" w:rsidRPr="00D249AE" w:rsidRDefault="00B63FF1" w:rsidP="00C92328">
            <w:pPr>
              <w:ind w:right="-20"/>
              <w:jc w:val="center"/>
              <w:rPr>
                <w:rFonts w:ascii="Arial Narrow" w:hAnsi="Arial Narrow" w:cs="Arial Narrow"/>
                <w:sz w:val="18"/>
                <w:szCs w:val="18"/>
              </w:rPr>
            </w:pPr>
            <w:r w:rsidRPr="00D84FDC">
              <w:rPr>
                <w:rFonts w:ascii="Arial Narrow" w:hAnsi="Arial Narrow" w:cs="Arial Narrow"/>
                <w:sz w:val="22"/>
                <w:szCs w:val="22"/>
              </w:rPr>
              <w:fldChar w:fldCharType="begin">
                <w:ffData>
                  <w:name w:val="Check4"/>
                  <w:enabled/>
                  <w:calcOnExit w:val="0"/>
                  <w:checkBox>
                    <w:sizeAuto/>
                    <w:default w:val="0"/>
                  </w:checkBox>
                </w:ffData>
              </w:fldChar>
            </w:r>
            <w:r w:rsidR="00B03932" w:rsidRPr="00D84FDC">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D84FDC">
              <w:rPr>
                <w:rFonts w:ascii="Arial Narrow" w:hAnsi="Arial Narrow" w:cs="Arial Narrow"/>
                <w:sz w:val="22"/>
                <w:szCs w:val="22"/>
              </w:rPr>
              <w:fldChar w:fldCharType="end"/>
            </w:r>
            <w:r w:rsidR="00B03932" w:rsidRPr="00D249AE">
              <w:rPr>
                <w:rFonts w:ascii="Arial Narrow" w:hAnsi="Arial Narrow" w:cs="Arial Narrow"/>
                <w:sz w:val="18"/>
                <w:szCs w:val="18"/>
              </w:rPr>
              <w:t xml:space="preserve"> </w:t>
            </w:r>
            <w:r w:rsidR="00B03932" w:rsidRPr="00995389">
              <w:rPr>
                <w:rFonts w:ascii="Arial Narrow" w:hAnsi="Arial Narrow" w:cs="Arial Narrow"/>
                <w:sz w:val="18"/>
                <w:szCs w:val="18"/>
                <w:vertAlign w:val="superscript"/>
              </w:rPr>
              <w:t>1)</w:t>
            </w:r>
          </w:p>
        </w:tc>
        <w:tc>
          <w:tcPr>
            <w:tcW w:w="546" w:type="dxa"/>
            <w:vAlign w:val="center"/>
          </w:tcPr>
          <w:p w:rsidR="00B03932" w:rsidRPr="00D249AE" w:rsidRDefault="00B63FF1" w:rsidP="00C92328">
            <w:pPr>
              <w:ind w:right="-20"/>
              <w:jc w:val="center"/>
              <w:rPr>
                <w:rFonts w:ascii="Arial Narrow" w:hAnsi="Arial Narrow" w:cs="Arial Narrow"/>
                <w:sz w:val="18"/>
                <w:szCs w:val="18"/>
              </w:rPr>
            </w:pPr>
            <w:r w:rsidRPr="00D84FDC">
              <w:rPr>
                <w:rFonts w:ascii="Arial Narrow" w:hAnsi="Arial Narrow" w:cs="Arial Narrow"/>
                <w:sz w:val="22"/>
                <w:szCs w:val="22"/>
              </w:rPr>
              <w:fldChar w:fldCharType="begin">
                <w:ffData>
                  <w:name w:val="Check4"/>
                  <w:enabled/>
                  <w:calcOnExit w:val="0"/>
                  <w:checkBox>
                    <w:sizeAuto/>
                    <w:default w:val="0"/>
                  </w:checkBox>
                </w:ffData>
              </w:fldChar>
            </w:r>
            <w:r w:rsidR="00B03932" w:rsidRPr="00D84FDC">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D84FDC">
              <w:rPr>
                <w:rFonts w:ascii="Arial Narrow" w:hAnsi="Arial Narrow" w:cs="Arial Narrow"/>
                <w:sz w:val="22"/>
                <w:szCs w:val="22"/>
              </w:rPr>
              <w:fldChar w:fldCharType="end"/>
            </w:r>
          </w:p>
        </w:tc>
        <w:tc>
          <w:tcPr>
            <w:tcW w:w="588" w:type="dxa"/>
            <w:vAlign w:val="center"/>
          </w:tcPr>
          <w:p w:rsidR="00B03932" w:rsidRPr="00D249AE" w:rsidRDefault="00B63FF1" w:rsidP="00C92328">
            <w:pPr>
              <w:ind w:right="-20"/>
              <w:jc w:val="center"/>
              <w:rPr>
                <w:rFonts w:ascii="Arial Narrow" w:hAnsi="Arial Narrow" w:cs="Arial Narrow"/>
                <w:sz w:val="18"/>
                <w:szCs w:val="18"/>
              </w:rPr>
            </w:pPr>
            <w:r w:rsidRPr="00D84FDC">
              <w:rPr>
                <w:rFonts w:ascii="Arial Narrow" w:hAnsi="Arial Narrow" w:cs="Arial Narrow"/>
                <w:sz w:val="22"/>
                <w:szCs w:val="22"/>
              </w:rPr>
              <w:fldChar w:fldCharType="begin">
                <w:ffData>
                  <w:name w:val="Check4"/>
                  <w:enabled/>
                  <w:calcOnExit w:val="0"/>
                  <w:checkBox>
                    <w:sizeAuto/>
                    <w:default w:val="0"/>
                  </w:checkBox>
                </w:ffData>
              </w:fldChar>
            </w:r>
            <w:r w:rsidR="00B03932" w:rsidRPr="00D84FDC">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D84FDC">
              <w:rPr>
                <w:rFonts w:ascii="Arial Narrow" w:hAnsi="Arial Narrow" w:cs="Arial Narrow"/>
                <w:sz w:val="22"/>
                <w:szCs w:val="22"/>
              </w:rPr>
              <w:fldChar w:fldCharType="end"/>
            </w:r>
          </w:p>
        </w:tc>
        <w:tc>
          <w:tcPr>
            <w:tcW w:w="616" w:type="dxa"/>
            <w:vAlign w:val="center"/>
          </w:tcPr>
          <w:p w:rsidR="00B03932" w:rsidRPr="00D249AE" w:rsidRDefault="00B03932" w:rsidP="00C92328">
            <w:pPr>
              <w:ind w:right="-20"/>
              <w:jc w:val="center"/>
              <w:rPr>
                <w:rFonts w:ascii="Arial Narrow" w:hAnsi="Arial Narrow" w:cs="Arial Narrow"/>
                <w:sz w:val="18"/>
                <w:szCs w:val="18"/>
              </w:rPr>
            </w:pPr>
          </w:p>
        </w:tc>
        <w:tc>
          <w:tcPr>
            <w:tcW w:w="574" w:type="dxa"/>
            <w:vAlign w:val="center"/>
          </w:tcPr>
          <w:p w:rsidR="00B03932" w:rsidRPr="00D249AE" w:rsidRDefault="00B63FF1" w:rsidP="00B03932">
            <w:pPr>
              <w:ind w:right="-20"/>
              <w:jc w:val="center"/>
              <w:rPr>
                <w:rFonts w:ascii="Arial Narrow" w:hAnsi="Arial Narrow" w:cs="Arial Narrow"/>
                <w:sz w:val="18"/>
                <w:szCs w:val="18"/>
              </w:rPr>
            </w:pPr>
            <w:r w:rsidRPr="00C92328">
              <w:rPr>
                <w:rFonts w:ascii="Arial Narrow" w:hAnsi="Arial Narrow" w:cs="Arial Narrow"/>
                <w:sz w:val="22"/>
                <w:szCs w:val="22"/>
              </w:rPr>
              <w:fldChar w:fldCharType="begin">
                <w:ffData>
                  <w:name w:val="Check4"/>
                  <w:enabled/>
                  <w:calcOnExit w:val="0"/>
                  <w:checkBox>
                    <w:sizeAuto/>
                    <w:default w:val="0"/>
                  </w:checkBox>
                </w:ffData>
              </w:fldChar>
            </w:r>
            <w:r w:rsidR="00B03932" w:rsidRPr="00C92328">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C92328">
              <w:rPr>
                <w:rFonts w:ascii="Arial Narrow" w:hAnsi="Arial Narrow" w:cs="Arial Narrow"/>
                <w:sz w:val="22"/>
                <w:szCs w:val="22"/>
              </w:rPr>
              <w:fldChar w:fldCharType="end"/>
            </w:r>
          </w:p>
        </w:tc>
        <w:tc>
          <w:tcPr>
            <w:tcW w:w="616" w:type="dxa"/>
            <w:vAlign w:val="center"/>
          </w:tcPr>
          <w:p w:rsidR="00B03932" w:rsidRPr="00D249AE" w:rsidRDefault="00B63FF1" w:rsidP="00B03932">
            <w:pPr>
              <w:ind w:right="-20"/>
              <w:jc w:val="center"/>
              <w:rPr>
                <w:rFonts w:ascii="Arial Narrow" w:hAnsi="Arial Narrow" w:cs="Arial Narrow"/>
                <w:sz w:val="18"/>
                <w:szCs w:val="18"/>
              </w:rPr>
            </w:pPr>
            <w:r w:rsidRPr="00C92328">
              <w:rPr>
                <w:rFonts w:ascii="Arial Narrow" w:hAnsi="Arial Narrow" w:cs="Arial Narrow"/>
                <w:sz w:val="22"/>
                <w:szCs w:val="22"/>
              </w:rPr>
              <w:fldChar w:fldCharType="begin">
                <w:ffData>
                  <w:name w:val="Check4"/>
                  <w:enabled/>
                  <w:calcOnExit w:val="0"/>
                  <w:checkBox>
                    <w:sizeAuto/>
                    <w:default w:val="0"/>
                  </w:checkBox>
                </w:ffData>
              </w:fldChar>
            </w:r>
            <w:r w:rsidR="00B03932" w:rsidRPr="00C92328">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C92328">
              <w:rPr>
                <w:rFonts w:ascii="Arial Narrow" w:hAnsi="Arial Narrow" w:cs="Arial Narrow"/>
                <w:sz w:val="22"/>
                <w:szCs w:val="22"/>
              </w:rPr>
              <w:fldChar w:fldCharType="end"/>
            </w:r>
          </w:p>
        </w:tc>
        <w:tc>
          <w:tcPr>
            <w:tcW w:w="714" w:type="dxa"/>
            <w:vAlign w:val="center"/>
          </w:tcPr>
          <w:p w:rsidR="00B03932" w:rsidRPr="00A41DCC" w:rsidRDefault="00B63FF1" w:rsidP="00B03932">
            <w:pPr>
              <w:ind w:right="-20"/>
              <w:jc w:val="center"/>
              <w:rPr>
                <w:rFonts w:ascii="Arial Narrow" w:hAnsi="Arial Narrow" w:cs="Arial Narrow"/>
                <w:sz w:val="18"/>
                <w:szCs w:val="18"/>
                <w:lang w:val="id-ID"/>
              </w:rPr>
            </w:pPr>
            <w:r w:rsidRPr="00C92328">
              <w:rPr>
                <w:rFonts w:ascii="Arial Narrow" w:hAnsi="Arial Narrow" w:cs="Arial Narrow"/>
                <w:sz w:val="22"/>
                <w:szCs w:val="22"/>
              </w:rPr>
              <w:fldChar w:fldCharType="begin">
                <w:ffData>
                  <w:name w:val="Check4"/>
                  <w:enabled/>
                  <w:calcOnExit w:val="0"/>
                  <w:checkBox>
                    <w:sizeAuto/>
                    <w:default w:val="0"/>
                  </w:checkBox>
                </w:ffData>
              </w:fldChar>
            </w:r>
            <w:r w:rsidR="00B03932" w:rsidRPr="00C92328">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C92328">
              <w:rPr>
                <w:rFonts w:ascii="Arial Narrow" w:hAnsi="Arial Narrow" w:cs="Arial Narrow"/>
                <w:sz w:val="22"/>
                <w:szCs w:val="22"/>
              </w:rPr>
              <w:fldChar w:fldCharType="end"/>
            </w:r>
          </w:p>
        </w:tc>
      </w:tr>
      <w:tr w:rsidR="00B03932" w:rsidRPr="00D249AE" w:rsidTr="00AC0EF2">
        <w:tc>
          <w:tcPr>
            <w:tcW w:w="467" w:type="dxa"/>
          </w:tcPr>
          <w:p w:rsidR="00B03932" w:rsidRPr="00D249AE" w:rsidRDefault="00951905" w:rsidP="00AC0EF2">
            <w:pPr>
              <w:spacing w:line="200" w:lineRule="exact"/>
              <w:ind w:right="-20"/>
              <w:jc w:val="center"/>
              <w:rPr>
                <w:rFonts w:ascii="Arial Narrow" w:hAnsi="Arial Narrow" w:cs="Arial Narrow"/>
                <w:sz w:val="18"/>
                <w:szCs w:val="18"/>
              </w:rPr>
            </w:pPr>
            <w:r>
              <w:rPr>
                <w:rFonts w:ascii="Arial Narrow" w:hAnsi="Arial Narrow" w:cs="Arial Narrow"/>
                <w:sz w:val="18"/>
                <w:szCs w:val="18"/>
              </w:rPr>
              <w:t>10</w:t>
            </w:r>
          </w:p>
        </w:tc>
        <w:tc>
          <w:tcPr>
            <w:tcW w:w="4424" w:type="dxa"/>
          </w:tcPr>
          <w:p w:rsidR="00B03932" w:rsidRPr="00D249AE" w:rsidRDefault="00B03932" w:rsidP="00D84FDC">
            <w:pPr>
              <w:ind w:right="-20"/>
              <w:rPr>
                <w:rFonts w:ascii="Arial Narrow" w:hAnsi="Arial Narrow" w:cs="Arial Narrow"/>
                <w:sz w:val="18"/>
                <w:szCs w:val="18"/>
              </w:rPr>
            </w:pPr>
            <w:r w:rsidRPr="00D249AE">
              <w:rPr>
                <w:rFonts w:ascii="Arial Narrow" w:hAnsi="Arial Narrow" w:cs="Arial Narrow"/>
                <w:sz w:val="18"/>
                <w:szCs w:val="18"/>
              </w:rPr>
              <w:t xml:space="preserve">Rekaman uji produksi </w:t>
            </w:r>
            <w:r>
              <w:rPr>
                <w:rFonts w:ascii="Arial Narrow" w:hAnsi="Arial Narrow" w:cs="Arial Narrow"/>
                <w:sz w:val="18"/>
                <w:szCs w:val="18"/>
              </w:rPr>
              <w:t>/ Laporan NDT (misalnya pipa kelas I dan II, ketel uap, bejana tekan, perpanjangan tahunan kawat las di bengkel las)</w:t>
            </w:r>
          </w:p>
          <w:p w:rsidR="00B03932" w:rsidRPr="00D249AE" w:rsidRDefault="00B03932" w:rsidP="00D84FDC">
            <w:pPr>
              <w:ind w:right="-23"/>
              <w:rPr>
                <w:rFonts w:ascii="Arial Narrow" w:hAnsi="Arial Narrow" w:cs="Arial Narrow"/>
                <w:sz w:val="18"/>
                <w:szCs w:val="18"/>
              </w:rPr>
            </w:pPr>
            <w:r w:rsidRPr="006C5CA5">
              <w:rPr>
                <w:rFonts w:ascii="Arial Narrow" w:hAnsi="Arial Narrow" w:cs="Arial Narrow"/>
                <w:i/>
                <w:sz w:val="14"/>
                <w:szCs w:val="18"/>
              </w:rPr>
              <w:t>Records of production tests / NDT-Reports (e.g. pipe class I and II, steam boilers, pressure vessels, annual prolongation of welding consumables in a welding shop)</w:t>
            </w:r>
          </w:p>
        </w:tc>
        <w:tc>
          <w:tcPr>
            <w:tcW w:w="644" w:type="dxa"/>
            <w:vAlign w:val="center"/>
          </w:tcPr>
          <w:p w:rsidR="00B03932" w:rsidRPr="00D249AE" w:rsidRDefault="00B63FF1" w:rsidP="00C92328">
            <w:pPr>
              <w:ind w:right="-20"/>
              <w:jc w:val="center"/>
              <w:rPr>
                <w:rFonts w:ascii="Arial Narrow" w:hAnsi="Arial Narrow" w:cs="Arial Narrow"/>
                <w:sz w:val="18"/>
                <w:szCs w:val="18"/>
              </w:rPr>
            </w:pPr>
            <w:r w:rsidRPr="00D84FDC">
              <w:rPr>
                <w:rFonts w:ascii="Arial Narrow" w:hAnsi="Arial Narrow" w:cs="Arial Narrow"/>
                <w:sz w:val="22"/>
                <w:szCs w:val="22"/>
              </w:rPr>
              <w:fldChar w:fldCharType="begin">
                <w:ffData>
                  <w:name w:val="Check4"/>
                  <w:enabled/>
                  <w:calcOnExit w:val="0"/>
                  <w:checkBox>
                    <w:sizeAuto/>
                    <w:default w:val="0"/>
                  </w:checkBox>
                </w:ffData>
              </w:fldChar>
            </w:r>
            <w:r w:rsidR="00B03932" w:rsidRPr="00D84FDC">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D84FDC">
              <w:rPr>
                <w:rFonts w:ascii="Arial Narrow" w:hAnsi="Arial Narrow" w:cs="Arial Narrow"/>
                <w:sz w:val="22"/>
                <w:szCs w:val="22"/>
              </w:rPr>
              <w:fldChar w:fldCharType="end"/>
            </w:r>
            <w:r w:rsidR="00B03932" w:rsidRPr="00D249AE">
              <w:rPr>
                <w:rFonts w:ascii="Arial Narrow" w:hAnsi="Arial Narrow" w:cs="Arial Narrow"/>
                <w:sz w:val="18"/>
                <w:szCs w:val="18"/>
              </w:rPr>
              <w:t xml:space="preserve"> </w:t>
            </w:r>
            <w:r w:rsidR="00B03932" w:rsidRPr="00995389">
              <w:rPr>
                <w:rFonts w:ascii="Arial Narrow" w:hAnsi="Arial Narrow" w:cs="Arial Narrow"/>
                <w:sz w:val="18"/>
                <w:szCs w:val="18"/>
                <w:vertAlign w:val="superscript"/>
              </w:rPr>
              <w:t>2) 3)</w:t>
            </w:r>
          </w:p>
        </w:tc>
        <w:tc>
          <w:tcPr>
            <w:tcW w:w="587" w:type="dxa"/>
            <w:vAlign w:val="center"/>
          </w:tcPr>
          <w:p w:rsidR="00B03932" w:rsidRPr="00D249AE" w:rsidRDefault="00B63FF1" w:rsidP="00C92328">
            <w:pPr>
              <w:ind w:right="-20"/>
              <w:jc w:val="center"/>
              <w:rPr>
                <w:rFonts w:ascii="Arial Narrow" w:hAnsi="Arial Narrow" w:cs="Arial Narrow"/>
                <w:sz w:val="18"/>
                <w:szCs w:val="18"/>
              </w:rPr>
            </w:pPr>
            <w:r w:rsidRPr="00D84FDC">
              <w:rPr>
                <w:rFonts w:ascii="Arial Narrow" w:hAnsi="Arial Narrow" w:cs="Arial Narrow"/>
                <w:sz w:val="22"/>
                <w:szCs w:val="22"/>
              </w:rPr>
              <w:fldChar w:fldCharType="begin">
                <w:ffData>
                  <w:name w:val="Check4"/>
                  <w:enabled/>
                  <w:calcOnExit w:val="0"/>
                  <w:checkBox>
                    <w:sizeAuto/>
                    <w:default w:val="0"/>
                  </w:checkBox>
                </w:ffData>
              </w:fldChar>
            </w:r>
            <w:r w:rsidR="00B03932" w:rsidRPr="00D84FDC">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D84FDC">
              <w:rPr>
                <w:rFonts w:ascii="Arial Narrow" w:hAnsi="Arial Narrow" w:cs="Arial Narrow"/>
                <w:sz w:val="22"/>
                <w:szCs w:val="22"/>
              </w:rPr>
              <w:fldChar w:fldCharType="end"/>
            </w:r>
            <w:r w:rsidR="00B03932" w:rsidRPr="00D249AE">
              <w:rPr>
                <w:rFonts w:ascii="Arial Narrow" w:hAnsi="Arial Narrow" w:cs="Arial Narrow"/>
                <w:sz w:val="18"/>
                <w:szCs w:val="18"/>
              </w:rPr>
              <w:t xml:space="preserve"> </w:t>
            </w:r>
            <w:r w:rsidR="00B03932" w:rsidRPr="00995389">
              <w:rPr>
                <w:rFonts w:ascii="Arial Narrow" w:hAnsi="Arial Narrow" w:cs="Arial Narrow"/>
                <w:sz w:val="18"/>
                <w:szCs w:val="18"/>
                <w:vertAlign w:val="superscript"/>
              </w:rPr>
              <w:t>3)</w:t>
            </w:r>
          </w:p>
        </w:tc>
        <w:tc>
          <w:tcPr>
            <w:tcW w:w="588" w:type="dxa"/>
            <w:vAlign w:val="center"/>
          </w:tcPr>
          <w:p w:rsidR="00B03932" w:rsidRPr="00D249AE" w:rsidRDefault="00B63FF1" w:rsidP="00D84FDC">
            <w:pPr>
              <w:ind w:right="-20"/>
              <w:jc w:val="center"/>
              <w:rPr>
                <w:rFonts w:ascii="Arial Narrow" w:hAnsi="Arial Narrow" w:cs="Arial Narrow"/>
                <w:sz w:val="18"/>
                <w:szCs w:val="18"/>
              </w:rPr>
            </w:pPr>
            <w:r w:rsidRPr="00D84FDC">
              <w:rPr>
                <w:rFonts w:ascii="Arial Narrow" w:hAnsi="Arial Narrow" w:cs="Arial Narrow"/>
                <w:sz w:val="22"/>
                <w:szCs w:val="22"/>
              </w:rPr>
              <w:fldChar w:fldCharType="begin">
                <w:ffData>
                  <w:name w:val="Check4"/>
                  <w:enabled/>
                  <w:calcOnExit w:val="0"/>
                  <w:checkBox>
                    <w:sizeAuto/>
                    <w:default w:val="0"/>
                  </w:checkBox>
                </w:ffData>
              </w:fldChar>
            </w:r>
            <w:r w:rsidR="00B03932" w:rsidRPr="00D84FDC">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D84FDC">
              <w:rPr>
                <w:rFonts w:ascii="Arial Narrow" w:hAnsi="Arial Narrow" w:cs="Arial Narrow"/>
                <w:sz w:val="22"/>
                <w:szCs w:val="22"/>
              </w:rPr>
              <w:fldChar w:fldCharType="end"/>
            </w:r>
            <w:r w:rsidR="00B03932" w:rsidRPr="00D249AE">
              <w:rPr>
                <w:rFonts w:ascii="Arial Narrow" w:hAnsi="Arial Narrow" w:cs="Arial Narrow"/>
                <w:sz w:val="18"/>
                <w:szCs w:val="18"/>
              </w:rPr>
              <w:t xml:space="preserve"> </w:t>
            </w:r>
            <w:r w:rsidR="00B03932" w:rsidRPr="00995389">
              <w:rPr>
                <w:rFonts w:ascii="Arial Narrow" w:hAnsi="Arial Narrow" w:cs="Arial Narrow"/>
                <w:sz w:val="18"/>
                <w:szCs w:val="18"/>
                <w:vertAlign w:val="superscript"/>
              </w:rPr>
              <w:t>3)</w:t>
            </w:r>
          </w:p>
        </w:tc>
        <w:tc>
          <w:tcPr>
            <w:tcW w:w="546" w:type="dxa"/>
            <w:vAlign w:val="center"/>
          </w:tcPr>
          <w:p w:rsidR="00B03932" w:rsidRPr="00D249AE" w:rsidRDefault="00B63FF1" w:rsidP="00D84FDC">
            <w:pPr>
              <w:ind w:right="-20"/>
              <w:jc w:val="center"/>
              <w:rPr>
                <w:rFonts w:ascii="Arial Narrow" w:hAnsi="Arial Narrow" w:cs="Arial Narrow"/>
                <w:sz w:val="18"/>
                <w:szCs w:val="18"/>
              </w:rPr>
            </w:pPr>
            <w:r w:rsidRPr="00D84FDC">
              <w:rPr>
                <w:rFonts w:ascii="Arial Narrow" w:hAnsi="Arial Narrow" w:cs="Arial Narrow"/>
                <w:sz w:val="22"/>
                <w:szCs w:val="22"/>
              </w:rPr>
              <w:fldChar w:fldCharType="begin">
                <w:ffData>
                  <w:name w:val="Check4"/>
                  <w:enabled/>
                  <w:calcOnExit w:val="0"/>
                  <w:checkBox>
                    <w:sizeAuto/>
                    <w:default w:val="0"/>
                  </w:checkBox>
                </w:ffData>
              </w:fldChar>
            </w:r>
            <w:r w:rsidR="00B03932" w:rsidRPr="00D84FDC">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D84FDC">
              <w:rPr>
                <w:rFonts w:ascii="Arial Narrow" w:hAnsi="Arial Narrow" w:cs="Arial Narrow"/>
                <w:sz w:val="22"/>
                <w:szCs w:val="22"/>
              </w:rPr>
              <w:fldChar w:fldCharType="end"/>
            </w:r>
            <w:r w:rsidR="00B03932" w:rsidRPr="00D249AE">
              <w:rPr>
                <w:rFonts w:ascii="Arial Narrow" w:hAnsi="Arial Narrow" w:cs="Arial Narrow"/>
                <w:sz w:val="18"/>
                <w:szCs w:val="18"/>
              </w:rPr>
              <w:t xml:space="preserve"> </w:t>
            </w:r>
            <w:r w:rsidR="00B03932">
              <w:rPr>
                <w:rFonts w:ascii="Arial Narrow" w:hAnsi="Arial Narrow" w:cs="Arial Narrow"/>
                <w:sz w:val="18"/>
                <w:szCs w:val="18"/>
                <w:vertAlign w:val="superscript"/>
              </w:rPr>
              <w:t>3</w:t>
            </w:r>
            <w:r w:rsidR="00B03932" w:rsidRPr="006A0E81">
              <w:rPr>
                <w:rFonts w:ascii="Arial Narrow" w:hAnsi="Arial Narrow" w:cs="Arial Narrow"/>
                <w:sz w:val="18"/>
                <w:szCs w:val="18"/>
                <w:vertAlign w:val="superscript"/>
              </w:rPr>
              <w:t>)</w:t>
            </w:r>
          </w:p>
        </w:tc>
        <w:tc>
          <w:tcPr>
            <w:tcW w:w="588" w:type="dxa"/>
            <w:vAlign w:val="center"/>
          </w:tcPr>
          <w:p w:rsidR="00B03932" w:rsidRPr="00D249AE" w:rsidRDefault="00B63FF1" w:rsidP="00D84FDC">
            <w:pPr>
              <w:ind w:right="-20"/>
              <w:jc w:val="center"/>
              <w:rPr>
                <w:rFonts w:ascii="Arial Narrow" w:hAnsi="Arial Narrow" w:cs="Arial Narrow"/>
                <w:sz w:val="18"/>
                <w:szCs w:val="18"/>
              </w:rPr>
            </w:pPr>
            <w:r w:rsidRPr="00D84FDC">
              <w:rPr>
                <w:rFonts w:ascii="Arial Narrow" w:hAnsi="Arial Narrow" w:cs="Arial Narrow"/>
                <w:sz w:val="22"/>
                <w:szCs w:val="22"/>
              </w:rPr>
              <w:fldChar w:fldCharType="begin">
                <w:ffData>
                  <w:name w:val="Check4"/>
                  <w:enabled/>
                  <w:calcOnExit w:val="0"/>
                  <w:checkBox>
                    <w:sizeAuto/>
                    <w:default w:val="0"/>
                  </w:checkBox>
                </w:ffData>
              </w:fldChar>
            </w:r>
            <w:r w:rsidR="00B03932" w:rsidRPr="00D84FDC">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D84FDC">
              <w:rPr>
                <w:rFonts w:ascii="Arial Narrow" w:hAnsi="Arial Narrow" w:cs="Arial Narrow"/>
                <w:sz w:val="22"/>
                <w:szCs w:val="22"/>
              </w:rPr>
              <w:fldChar w:fldCharType="end"/>
            </w:r>
            <w:r w:rsidR="00B03932" w:rsidRPr="00D249AE">
              <w:rPr>
                <w:rFonts w:ascii="Arial Narrow" w:hAnsi="Arial Narrow" w:cs="Arial Narrow"/>
                <w:sz w:val="18"/>
                <w:szCs w:val="18"/>
              </w:rPr>
              <w:t xml:space="preserve"> </w:t>
            </w:r>
            <w:r w:rsidR="00B03932" w:rsidRPr="00995389">
              <w:rPr>
                <w:rFonts w:ascii="Arial Narrow" w:hAnsi="Arial Narrow" w:cs="Arial Narrow"/>
                <w:sz w:val="18"/>
                <w:szCs w:val="18"/>
                <w:vertAlign w:val="superscript"/>
              </w:rPr>
              <w:t>3)</w:t>
            </w:r>
          </w:p>
        </w:tc>
        <w:tc>
          <w:tcPr>
            <w:tcW w:w="616" w:type="dxa"/>
            <w:vAlign w:val="center"/>
          </w:tcPr>
          <w:p w:rsidR="00B03932" w:rsidRPr="00D249AE" w:rsidRDefault="00B63FF1" w:rsidP="00C92328">
            <w:pPr>
              <w:ind w:right="-20"/>
              <w:jc w:val="center"/>
              <w:rPr>
                <w:rFonts w:ascii="Arial Narrow" w:hAnsi="Arial Narrow" w:cs="Arial Narrow"/>
                <w:sz w:val="18"/>
                <w:szCs w:val="18"/>
              </w:rPr>
            </w:pPr>
            <w:r w:rsidRPr="00D84FDC">
              <w:rPr>
                <w:rFonts w:ascii="Arial Narrow" w:hAnsi="Arial Narrow" w:cs="Arial Narrow"/>
                <w:sz w:val="22"/>
                <w:szCs w:val="22"/>
              </w:rPr>
              <w:fldChar w:fldCharType="begin">
                <w:ffData>
                  <w:name w:val="Check4"/>
                  <w:enabled/>
                  <w:calcOnExit w:val="0"/>
                  <w:checkBox>
                    <w:sizeAuto/>
                    <w:default w:val="0"/>
                  </w:checkBox>
                </w:ffData>
              </w:fldChar>
            </w:r>
            <w:r w:rsidR="00B03932" w:rsidRPr="00D84FDC">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D84FDC">
              <w:rPr>
                <w:rFonts w:ascii="Arial Narrow" w:hAnsi="Arial Narrow" w:cs="Arial Narrow"/>
                <w:sz w:val="22"/>
                <w:szCs w:val="22"/>
              </w:rPr>
              <w:fldChar w:fldCharType="end"/>
            </w:r>
            <w:r w:rsidR="00B03932" w:rsidRPr="00D249AE">
              <w:rPr>
                <w:rFonts w:ascii="Arial Narrow" w:hAnsi="Arial Narrow" w:cs="Arial Narrow"/>
                <w:sz w:val="18"/>
                <w:szCs w:val="18"/>
              </w:rPr>
              <w:t xml:space="preserve"> </w:t>
            </w:r>
            <w:r w:rsidR="00B03932">
              <w:rPr>
                <w:rFonts w:ascii="Arial Narrow" w:hAnsi="Arial Narrow" w:cs="Arial Narrow"/>
                <w:sz w:val="18"/>
                <w:szCs w:val="18"/>
                <w:vertAlign w:val="superscript"/>
              </w:rPr>
              <w:t>3</w:t>
            </w:r>
            <w:r w:rsidR="00B03932" w:rsidRPr="006A0E81">
              <w:rPr>
                <w:rFonts w:ascii="Arial Narrow" w:hAnsi="Arial Narrow" w:cs="Arial Narrow"/>
                <w:sz w:val="18"/>
                <w:szCs w:val="18"/>
                <w:vertAlign w:val="superscript"/>
              </w:rPr>
              <w:t>)</w:t>
            </w:r>
          </w:p>
        </w:tc>
        <w:tc>
          <w:tcPr>
            <w:tcW w:w="574" w:type="dxa"/>
          </w:tcPr>
          <w:p w:rsidR="00B03932" w:rsidRPr="00D249AE" w:rsidRDefault="00B03932" w:rsidP="00C92328">
            <w:pPr>
              <w:ind w:right="-20"/>
              <w:jc w:val="center"/>
              <w:rPr>
                <w:rFonts w:ascii="Arial Narrow" w:hAnsi="Arial Narrow" w:cs="Arial Narrow"/>
                <w:sz w:val="18"/>
                <w:szCs w:val="18"/>
              </w:rPr>
            </w:pPr>
          </w:p>
        </w:tc>
        <w:tc>
          <w:tcPr>
            <w:tcW w:w="616" w:type="dxa"/>
          </w:tcPr>
          <w:p w:rsidR="00B03932" w:rsidRPr="00D249AE" w:rsidRDefault="00B03932" w:rsidP="00C92328">
            <w:pPr>
              <w:ind w:right="-20"/>
              <w:jc w:val="center"/>
              <w:rPr>
                <w:rFonts w:ascii="Arial Narrow" w:hAnsi="Arial Narrow" w:cs="Arial Narrow"/>
                <w:sz w:val="18"/>
                <w:szCs w:val="18"/>
              </w:rPr>
            </w:pPr>
          </w:p>
        </w:tc>
        <w:tc>
          <w:tcPr>
            <w:tcW w:w="714" w:type="dxa"/>
          </w:tcPr>
          <w:p w:rsidR="00B03932" w:rsidRPr="00D249AE" w:rsidRDefault="00B03932" w:rsidP="00C92328">
            <w:pPr>
              <w:ind w:right="-20"/>
              <w:jc w:val="center"/>
              <w:rPr>
                <w:rFonts w:ascii="Arial Narrow" w:hAnsi="Arial Narrow" w:cs="Arial Narrow"/>
                <w:sz w:val="18"/>
                <w:szCs w:val="18"/>
              </w:rPr>
            </w:pPr>
          </w:p>
        </w:tc>
      </w:tr>
      <w:tr w:rsidR="00B03932" w:rsidRPr="00D249AE" w:rsidTr="00AC0EF2">
        <w:tc>
          <w:tcPr>
            <w:tcW w:w="467" w:type="dxa"/>
          </w:tcPr>
          <w:p w:rsidR="00B03932" w:rsidRPr="00D249AE" w:rsidRDefault="00951905" w:rsidP="00AC0EF2">
            <w:pPr>
              <w:spacing w:line="200" w:lineRule="exact"/>
              <w:ind w:right="-20"/>
              <w:jc w:val="center"/>
              <w:rPr>
                <w:rFonts w:ascii="Arial Narrow" w:hAnsi="Arial Narrow" w:cs="Arial Narrow"/>
                <w:sz w:val="18"/>
                <w:szCs w:val="18"/>
              </w:rPr>
            </w:pPr>
            <w:r>
              <w:rPr>
                <w:rFonts w:ascii="Arial Narrow" w:hAnsi="Arial Narrow" w:cs="Arial Narrow"/>
                <w:sz w:val="18"/>
                <w:szCs w:val="18"/>
              </w:rPr>
              <w:t>11</w:t>
            </w:r>
          </w:p>
        </w:tc>
        <w:tc>
          <w:tcPr>
            <w:tcW w:w="4424" w:type="dxa"/>
          </w:tcPr>
          <w:p w:rsidR="00B03932" w:rsidRPr="00D249AE" w:rsidRDefault="00B03932" w:rsidP="00D84FDC">
            <w:pPr>
              <w:ind w:right="-20"/>
              <w:rPr>
                <w:rFonts w:ascii="Arial Narrow" w:hAnsi="Arial Narrow" w:cs="Arial Narrow"/>
                <w:sz w:val="18"/>
                <w:szCs w:val="18"/>
              </w:rPr>
            </w:pPr>
            <w:r w:rsidRPr="00D249AE">
              <w:rPr>
                <w:rFonts w:ascii="Arial Narrow" w:hAnsi="Arial Narrow" w:cs="Arial Narrow"/>
                <w:sz w:val="18"/>
                <w:szCs w:val="18"/>
              </w:rPr>
              <w:t>Dokumentasi</w:t>
            </w:r>
            <w:r>
              <w:rPr>
                <w:rFonts w:ascii="Arial Narrow" w:hAnsi="Arial Narrow" w:cs="Arial Narrow"/>
                <w:sz w:val="18"/>
                <w:szCs w:val="18"/>
              </w:rPr>
              <w:t xml:space="preserve"> </w:t>
            </w:r>
            <w:r w:rsidRPr="00D249AE">
              <w:rPr>
                <w:rFonts w:ascii="Arial Narrow" w:hAnsi="Arial Narrow" w:cs="Arial Narrow"/>
                <w:sz w:val="18"/>
                <w:szCs w:val="18"/>
              </w:rPr>
              <w:t>/</w:t>
            </w:r>
            <w:r>
              <w:rPr>
                <w:rFonts w:ascii="Arial Narrow" w:hAnsi="Arial Narrow" w:cs="Arial Narrow"/>
                <w:sz w:val="18"/>
                <w:szCs w:val="18"/>
              </w:rPr>
              <w:t xml:space="preserve"> </w:t>
            </w:r>
            <w:r w:rsidRPr="00D249AE">
              <w:rPr>
                <w:rFonts w:ascii="Arial Narrow" w:hAnsi="Arial Narrow" w:cs="Arial Narrow"/>
                <w:sz w:val="18"/>
                <w:szCs w:val="18"/>
              </w:rPr>
              <w:t xml:space="preserve">informasi tentang personil </w:t>
            </w:r>
            <w:r>
              <w:rPr>
                <w:rFonts w:ascii="Arial Narrow" w:hAnsi="Arial Narrow" w:cs="Arial Narrow"/>
                <w:sz w:val="18"/>
                <w:szCs w:val="18"/>
              </w:rPr>
              <w:t>NDT</w:t>
            </w:r>
          </w:p>
          <w:p w:rsidR="00B03932" w:rsidRPr="00D249AE" w:rsidRDefault="00B03932" w:rsidP="00D84FDC">
            <w:pPr>
              <w:ind w:right="-20"/>
              <w:rPr>
                <w:rFonts w:ascii="Arial Narrow" w:hAnsi="Arial Narrow" w:cs="Arial Narrow"/>
                <w:sz w:val="18"/>
                <w:szCs w:val="18"/>
              </w:rPr>
            </w:pPr>
            <w:r w:rsidRPr="006C5CA5">
              <w:rPr>
                <w:rFonts w:ascii="Arial Narrow" w:hAnsi="Arial Narrow" w:cs="Arial Narrow"/>
                <w:i/>
                <w:sz w:val="14"/>
                <w:szCs w:val="18"/>
              </w:rPr>
              <w:t>Documentation</w:t>
            </w:r>
            <w:r>
              <w:rPr>
                <w:rFonts w:ascii="Arial Narrow" w:hAnsi="Arial Narrow" w:cs="Arial Narrow"/>
                <w:i/>
                <w:sz w:val="14"/>
                <w:szCs w:val="18"/>
              </w:rPr>
              <w:t xml:space="preserve"> </w:t>
            </w:r>
            <w:r w:rsidRPr="006C5CA5">
              <w:rPr>
                <w:rFonts w:ascii="Arial Narrow" w:hAnsi="Arial Narrow" w:cs="Arial Narrow"/>
                <w:i/>
                <w:sz w:val="14"/>
                <w:szCs w:val="18"/>
              </w:rPr>
              <w:t>/</w:t>
            </w:r>
            <w:r>
              <w:rPr>
                <w:rFonts w:ascii="Arial Narrow" w:hAnsi="Arial Narrow" w:cs="Arial Narrow"/>
                <w:i/>
                <w:sz w:val="14"/>
                <w:szCs w:val="18"/>
              </w:rPr>
              <w:t xml:space="preserve"> </w:t>
            </w:r>
            <w:r w:rsidRPr="006C5CA5">
              <w:rPr>
                <w:rFonts w:ascii="Arial Narrow" w:hAnsi="Arial Narrow" w:cs="Arial Narrow"/>
                <w:i/>
                <w:sz w:val="14"/>
                <w:szCs w:val="18"/>
              </w:rPr>
              <w:t>information on NDT personnel</w:t>
            </w:r>
          </w:p>
        </w:tc>
        <w:tc>
          <w:tcPr>
            <w:tcW w:w="644" w:type="dxa"/>
            <w:vAlign w:val="center"/>
          </w:tcPr>
          <w:p w:rsidR="00B03932" w:rsidRPr="00D84FDC" w:rsidRDefault="00B63FF1" w:rsidP="00C92328">
            <w:pPr>
              <w:ind w:right="-20"/>
              <w:jc w:val="center"/>
              <w:rPr>
                <w:rFonts w:ascii="Arial Narrow" w:hAnsi="Arial Narrow" w:cs="Arial Narrow"/>
              </w:rPr>
            </w:pPr>
            <w:r w:rsidRPr="00D84FDC">
              <w:rPr>
                <w:rFonts w:ascii="Arial Narrow" w:hAnsi="Arial Narrow" w:cs="Arial Narrow"/>
                <w:sz w:val="22"/>
                <w:szCs w:val="22"/>
              </w:rPr>
              <w:fldChar w:fldCharType="begin">
                <w:ffData>
                  <w:name w:val="Check4"/>
                  <w:enabled/>
                  <w:calcOnExit w:val="0"/>
                  <w:checkBox>
                    <w:sizeAuto/>
                    <w:default w:val="0"/>
                  </w:checkBox>
                </w:ffData>
              </w:fldChar>
            </w:r>
            <w:r w:rsidR="00B03932" w:rsidRPr="00D84FDC">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D84FDC">
              <w:rPr>
                <w:rFonts w:ascii="Arial Narrow" w:hAnsi="Arial Narrow" w:cs="Arial Narrow"/>
                <w:sz w:val="22"/>
                <w:szCs w:val="22"/>
              </w:rPr>
              <w:fldChar w:fldCharType="end"/>
            </w:r>
          </w:p>
        </w:tc>
        <w:tc>
          <w:tcPr>
            <w:tcW w:w="587" w:type="dxa"/>
            <w:vAlign w:val="center"/>
          </w:tcPr>
          <w:p w:rsidR="00B03932" w:rsidRPr="00D249AE" w:rsidRDefault="00B63FF1" w:rsidP="00C92328">
            <w:pPr>
              <w:ind w:right="-20"/>
              <w:jc w:val="center"/>
              <w:rPr>
                <w:rFonts w:ascii="Arial Narrow" w:hAnsi="Arial Narrow" w:cs="Arial Narrow"/>
                <w:sz w:val="18"/>
                <w:szCs w:val="18"/>
              </w:rPr>
            </w:pPr>
            <w:r w:rsidRPr="00D84FDC">
              <w:rPr>
                <w:rFonts w:ascii="Arial Narrow" w:hAnsi="Arial Narrow" w:cs="Arial Narrow"/>
                <w:sz w:val="22"/>
                <w:szCs w:val="22"/>
              </w:rPr>
              <w:fldChar w:fldCharType="begin">
                <w:ffData>
                  <w:name w:val="Check4"/>
                  <w:enabled/>
                  <w:calcOnExit w:val="0"/>
                  <w:checkBox>
                    <w:sizeAuto/>
                    <w:default w:val="0"/>
                  </w:checkBox>
                </w:ffData>
              </w:fldChar>
            </w:r>
            <w:r w:rsidR="00B03932" w:rsidRPr="00D84FDC">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D84FDC">
              <w:rPr>
                <w:rFonts w:ascii="Arial Narrow" w:hAnsi="Arial Narrow" w:cs="Arial Narrow"/>
                <w:sz w:val="22"/>
                <w:szCs w:val="22"/>
              </w:rPr>
              <w:fldChar w:fldCharType="end"/>
            </w:r>
            <w:r w:rsidR="00B03932" w:rsidRPr="00D249AE">
              <w:rPr>
                <w:rFonts w:ascii="Arial Narrow" w:hAnsi="Arial Narrow" w:cs="Arial Narrow"/>
                <w:sz w:val="18"/>
                <w:szCs w:val="18"/>
              </w:rPr>
              <w:t xml:space="preserve"> </w:t>
            </w:r>
            <w:r w:rsidR="00B03932" w:rsidRPr="006A0E81">
              <w:rPr>
                <w:rFonts w:ascii="Arial Narrow" w:hAnsi="Arial Narrow" w:cs="Arial Narrow"/>
                <w:sz w:val="18"/>
                <w:szCs w:val="18"/>
                <w:vertAlign w:val="superscript"/>
              </w:rPr>
              <w:t>1)</w:t>
            </w:r>
          </w:p>
        </w:tc>
        <w:tc>
          <w:tcPr>
            <w:tcW w:w="588" w:type="dxa"/>
            <w:vAlign w:val="center"/>
          </w:tcPr>
          <w:p w:rsidR="00B03932" w:rsidRPr="00D249AE" w:rsidRDefault="00B63FF1" w:rsidP="00C92328">
            <w:pPr>
              <w:ind w:right="-20"/>
              <w:jc w:val="center"/>
              <w:rPr>
                <w:rFonts w:ascii="Arial Narrow" w:hAnsi="Arial Narrow" w:cs="Arial Narrow"/>
                <w:sz w:val="18"/>
                <w:szCs w:val="18"/>
              </w:rPr>
            </w:pPr>
            <w:r w:rsidRPr="00D84FDC">
              <w:rPr>
                <w:rFonts w:ascii="Arial Narrow" w:hAnsi="Arial Narrow" w:cs="Arial Narrow"/>
                <w:sz w:val="22"/>
                <w:szCs w:val="22"/>
              </w:rPr>
              <w:fldChar w:fldCharType="begin">
                <w:ffData>
                  <w:name w:val="Check4"/>
                  <w:enabled/>
                  <w:calcOnExit w:val="0"/>
                  <w:checkBox>
                    <w:sizeAuto/>
                    <w:default w:val="0"/>
                  </w:checkBox>
                </w:ffData>
              </w:fldChar>
            </w:r>
            <w:r w:rsidR="00B03932" w:rsidRPr="00D84FDC">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D84FDC">
              <w:rPr>
                <w:rFonts w:ascii="Arial Narrow" w:hAnsi="Arial Narrow" w:cs="Arial Narrow"/>
                <w:sz w:val="22"/>
                <w:szCs w:val="22"/>
              </w:rPr>
              <w:fldChar w:fldCharType="end"/>
            </w:r>
            <w:r w:rsidR="00B03932" w:rsidRPr="00D249AE">
              <w:rPr>
                <w:rFonts w:ascii="Arial Narrow" w:hAnsi="Arial Narrow" w:cs="Arial Narrow"/>
                <w:sz w:val="18"/>
                <w:szCs w:val="18"/>
              </w:rPr>
              <w:t xml:space="preserve"> </w:t>
            </w:r>
            <w:r w:rsidR="00B03932" w:rsidRPr="006A0E81">
              <w:rPr>
                <w:rFonts w:ascii="Arial Narrow" w:hAnsi="Arial Narrow" w:cs="Arial Narrow"/>
                <w:sz w:val="18"/>
                <w:szCs w:val="18"/>
                <w:vertAlign w:val="superscript"/>
              </w:rPr>
              <w:t>1)</w:t>
            </w:r>
          </w:p>
        </w:tc>
        <w:tc>
          <w:tcPr>
            <w:tcW w:w="546" w:type="dxa"/>
            <w:vAlign w:val="center"/>
          </w:tcPr>
          <w:p w:rsidR="00B03932" w:rsidRPr="00D249AE" w:rsidRDefault="00B03932" w:rsidP="00C92328">
            <w:pPr>
              <w:ind w:right="-20"/>
              <w:jc w:val="center"/>
              <w:rPr>
                <w:rFonts w:ascii="Arial Narrow" w:hAnsi="Arial Narrow" w:cs="Arial Narrow"/>
                <w:sz w:val="18"/>
                <w:szCs w:val="18"/>
              </w:rPr>
            </w:pPr>
          </w:p>
        </w:tc>
        <w:tc>
          <w:tcPr>
            <w:tcW w:w="588" w:type="dxa"/>
          </w:tcPr>
          <w:p w:rsidR="00B03932" w:rsidRPr="00D249AE" w:rsidRDefault="00B03932" w:rsidP="00C92328">
            <w:pPr>
              <w:ind w:right="-20"/>
              <w:jc w:val="center"/>
              <w:rPr>
                <w:rFonts w:ascii="Arial Narrow" w:hAnsi="Arial Narrow" w:cs="Arial Narrow"/>
                <w:sz w:val="18"/>
                <w:szCs w:val="18"/>
              </w:rPr>
            </w:pPr>
          </w:p>
        </w:tc>
        <w:tc>
          <w:tcPr>
            <w:tcW w:w="616" w:type="dxa"/>
            <w:vAlign w:val="center"/>
          </w:tcPr>
          <w:p w:rsidR="00B03932" w:rsidRPr="00D249AE" w:rsidRDefault="00B03932" w:rsidP="00C92328">
            <w:pPr>
              <w:ind w:right="-20"/>
              <w:jc w:val="center"/>
              <w:rPr>
                <w:rFonts w:ascii="Arial Narrow" w:hAnsi="Arial Narrow" w:cs="Arial Narrow"/>
                <w:sz w:val="18"/>
                <w:szCs w:val="18"/>
              </w:rPr>
            </w:pPr>
          </w:p>
        </w:tc>
        <w:tc>
          <w:tcPr>
            <w:tcW w:w="574" w:type="dxa"/>
          </w:tcPr>
          <w:p w:rsidR="00B03932" w:rsidRPr="00D249AE" w:rsidRDefault="00B03932" w:rsidP="00C92328">
            <w:pPr>
              <w:ind w:right="-20"/>
              <w:jc w:val="center"/>
              <w:rPr>
                <w:rFonts w:ascii="Arial Narrow" w:hAnsi="Arial Narrow" w:cs="Arial Narrow"/>
                <w:sz w:val="18"/>
                <w:szCs w:val="18"/>
              </w:rPr>
            </w:pPr>
          </w:p>
        </w:tc>
        <w:tc>
          <w:tcPr>
            <w:tcW w:w="616" w:type="dxa"/>
          </w:tcPr>
          <w:p w:rsidR="00B03932" w:rsidRPr="00D249AE" w:rsidRDefault="00B03932" w:rsidP="00C92328">
            <w:pPr>
              <w:ind w:right="-20"/>
              <w:jc w:val="center"/>
              <w:rPr>
                <w:rFonts w:ascii="Arial Narrow" w:hAnsi="Arial Narrow" w:cs="Arial Narrow"/>
                <w:sz w:val="18"/>
                <w:szCs w:val="18"/>
              </w:rPr>
            </w:pPr>
          </w:p>
        </w:tc>
        <w:tc>
          <w:tcPr>
            <w:tcW w:w="714" w:type="dxa"/>
          </w:tcPr>
          <w:p w:rsidR="00B03932" w:rsidRPr="00D249AE" w:rsidRDefault="00B03932" w:rsidP="00C92328">
            <w:pPr>
              <w:ind w:right="-20"/>
              <w:jc w:val="center"/>
              <w:rPr>
                <w:rFonts w:ascii="Arial Narrow" w:hAnsi="Arial Narrow" w:cs="Arial Narrow"/>
                <w:sz w:val="18"/>
                <w:szCs w:val="18"/>
              </w:rPr>
            </w:pPr>
          </w:p>
        </w:tc>
      </w:tr>
      <w:tr w:rsidR="00B03932" w:rsidRPr="00D249AE" w:rsidTr="00AC0EF2">
        <w:tc>
          <w:tcPr>
            <w:tcW w:w="467" w:type="dxa"/>
          </w:tcPr>
          <w:p w:rsidR="00B03932" w:rsidRPr="00D249AE" w:rsidRDefault="00951905" w:rsidP="00AC0EF2">
            <w:pPr>
              <w:spacing w:line="200" w:lineRule="exact"/>
              <w:ind w:right="-20"/>
              <w:jc w:val="center"/>
              <w:rPr>
                <w:rFonts w:ascii="Arial Narrow" w:hAnsi="Arial Narrow" w:cs="Arial Narrow"/>
                <w:sz w:val="18"/>
                <w:szCs w:val="18"/>
              </w:rPr>
            </w:pPr>
            <w:r>
              <w:rPr>
                <w:rFonts w:ascii="Arial Narrow" w:hAnsi="Arial Narrow" w:cs="Arial Narrow"/>
                <w:sz w:val="18"/>
                <w:szCs w:val="18"/>
              </w:rPr>
              <w:t>12</w:t>
            </w:r>
          </w:p>
        </w:tc>
        <w:tc>
          <w:tcPr>
            <w:tcW w:w="4424" w:type="dxa"/>
          </w:tcPr>
          <w:p w:rsidR="00B03932" w:rsidRPr="00D249AE" w:rsidRDefault="00B03932" w:rsidP="00D84FDC">
            <w:pPr>
              <w:ind w:right="-20"/>
              <w:rPr>
                <w:rFonts w:ascii="Arial Narrow" w:hAnsi="Arial Narrow" w:cs="Arial Narrow"/>
                <w:sz w:val="18"/>
                <w:szCs w:val="18"/>
              </w:rPr>
            </w:pPr>
            <w:r w:rsidRPr="00D249AE">
              <w:rPr>
                <w:rFonts w:ascii="Arial Narrow" w:hAnsi="Arial Narrow" w:cs="Arial Narrow"/>
                <w:sz w:val="18"/>
                <w:szCs w:val="18"/>
              </w:rPr>
              <w:t xml:space="preserve">Bukti dokumentasi, persetujuan lain yang </w:t>
            </w:r>
            <w:r>
              <w:rPr>
                <w:rFonts w:ascii="Arial Narrow" w:hAnsi="Arial Narrow" w:cs="Arial Narrow"/>
                <w:sz w:val="18"/>
                <w:szCs w:val="18"/>
              </w:rPr>
              <w:t>dimiliki</w:t>
            </w:r>
            <w:r w:rsidRPr="00D249AE">
              <w:rPr>
                <w:rFonts w:ascii="Arial Narrow" w:hAnsi="Arial Narrow" w:cs="Arial Narrow"/>
                <w:sz w:val="18"/>
                <w:szCs w:val="18"/>
              </w:rPr>
              <w:t xml:space="preserve"> </w:t>
            </w:r>
            <w:r>
              <w:rPr>
                <w:rFonts w:ascii="Arial Narrow" w:hAnsi="Arial Narrow" w:cs="Arial Narrow"/>
                <w:sz w:val="18"/>
                <w:szCs w:val="18"/>
              </w:rPr>
              <w:t xml:space="preserve">misalnya </w:t>
            </w:r>
            <w:r w:rsidRPr="0060134C">
              <w:rPr>
                <w:rFonts w:ascii="Arial Narrow" w:hAnsi="Arial Narrow" w:cs="Arial Narrow"/>
                <w:sz w:val="18"/>
                <w:szCs w:val="18"/>
              </w:rPr>
              <w:t>ISO</w:t>
            </w:r>
            <w:r>
              <w:rPr>
                <w:rFonts w:ascii="Arial Narrow" w:hAnsi="Arial Narrow" w:cs="Arial Narrow"/>
                <w:sz w:val="18"/>
                <w:szCs w:val="18"/>
              </w:rPr>
              <w:t> </w:t>
            </w:r>
            <w:r w:rsidRPr="0060134C">
              <w:rPr>
                <w:rFonts w:ascii="Arial Narrow" w:hAnsi="Arial Narrow" w:cs="Arial Narrow"/>
                <w:sz w:val="18"/>
                <w:szCs w:val="18"/>
              </w:rPr>
              <w:t xml:space="preserve">9001, EN ISO 3834, DIN 2303, DIN 18800 </w:t>
            </w:r>
            <w:r w:rsidRPr="00D249AE">
              <w:rPr>
                <w:rFonts w:ascii="Arial Narrow" w:hAnsi="Arial Narrow" w:cs="Arial Narrow"/>
                <w:sz w:val="18"/>
                <w:szCs w:val="18"/>
              </w:rPr>
              <w:t>dll</w:t>
            </w:r>
            <w:r>
              <w:rPr>
                <w:rFonts w:ascii="Arial Narrow" w:hAnsi="Arial Narrow" w:cs="Arial Narrow"/>
                <w:sz w:val="18"/>
                <w:szCs w:val="18"/>
              </w:rPr>
              <w:t>.</w:t>
            </w:r>
          </w:p>
          <w:p w:rsidR="00B03932" w:rsidRPr="007554F4" w:rsidRDefault="00B03932" w:rsidP="00D84FDC">
            <w:pPr>
              <w:ind w:right="-20"/>
              <w:rPr>
                <w:rFonts w:ascii="Arial Narrow" w:hAnsi="Arial Narrow" w:cs="Arial Narrow"/>
                <w:i/>
                <w:sz w:val="14"/>
                <w:szCs w:val="18"/>
              </w:rPr>
            </w:pPr>
            <w:r w:rsidRPr="0060134C">
              <w:rPr>
                <w:rFonts w:ascii="Arial Narrow" w:hAnsi="Arial Narrow" w:cs="Arial Narrow"/>
                <w:i/>
                <w:sz w:val="14"/>
                <w:szCs w:val="18"/>
              </w:rPr>
              <w:t>Other available documentary proof, approvals e.g. ISO 9001, EN ISO 3834, DIN</w:t>
            </w:r>
            <w:r>
              <w:rPr>
                <w:rFonts w:ascii="Arial Narrow" w:hAnsi="Arial Narrow" w:cs="Arial Narrow"/>
                <w:i/>
                <w:sz w:val="14"/>
                <w:szCs w:val="18"/>
              </w:rPr>
              <w:t> </w:t>
            </w:r>
            <w:r w:rsidRPr="0060134C">
              <w:rPr>
                <w:rFonts w:ascii="Arial Narrow" w:hAnsi="Arial Narrow" w:cs="Arial Narrow"/>
                <w:i/>
                <w:sz w:val="14"/>
                <w:szCs w:val="18"/>
              </w:rPr>
              <w:t>2303, DIN 18800 etc.</w:t>
            </w:r>
          </w:p>
        </w:tc>
        <w:tc>
          <w:tcPr>
            <w:tcW w:w="644" w:type="dxa"/>
            <w:vAlign w:val="center"/>
          </w:tcPr>
          <w:p w:rsidR="00B03932" w:rsidRPr="00D84FDC" w:rsidRDefault="00B63FF1" w:rsidP="00C92328">
            <w:pPr>
              <w:ind w:right="-20"/>
              <w:jc w:val="center"/>
              <w:rPr>
                <w:rFonts w:ascii="Arial Narrow" w:hAnsi="Arial Narrow" w:cs="Arial Narrow"/>
              </w:rPr>
            </w:pPr>
            <w:r w:rsidRPr="00D84FDC">
              <w:rPr>
                <w:rFonts w:ascii="Arial Narrow" w:hAnsi="Arial Narrow" w:cs="Arial Narrow"/>
                <w:sz w:val="22"/>
                <w:szCs w:val="22"/>
              </w:rPr>
              <w:fldChar w:fldCharType="begin">
                <w:ffData>
                  <w:name w:val="Check4"/>
                  <w:enabled/>
                  <w:calcOnExit w:val="0"/>
                  <w:checkBox>
                    <w:sizeAuto/>
                    <w:default w:val="0"/>
                  </w:checkBox>
                </w:ffData>
              </w:fldChar>
            </w:r>
            <w:r w:rsidR="00B03932" w:rsidRPr="00D84FDC">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D84FDC">
              <w:rPr>
                <w:rFonts w:ascii="Arial Narrow" w:hAnsi="Arial Narrow" w:cs="Arial Narrow"/>
                <w:sz w:val="22"/>
                <w:szCs w:val="22"/>
              </w:rPr>
              <w:fldChar w:fldCharType="end"/>
            </w:r>
          </w:p>
        </w:tc>
        <w:tc>
          <w:tcPr>
            <w:tcW w:w="587" w:type="dxa"/>
            <w:vAlign w:val="center"/>
          </w:tcPr>
          <w:p w:rsidR="00B03932" w:rsidRPr="00D249AE" w:rsidRDefault="00B63FF1" w:rsidP="00C92328">
            <w:pPr>
              <w:ind w:right="-20"/>
              <w:jc w:val="center"/>
              <w:rPr>
                <w:rFonts w:ascii="Arial Narrow" w:hAnsi="Arial Narrow" w:cs="Arial Narrow"/>
                <w:sz w:val="18"/>
                <w:szCs w:val="18"/>
              </w:rPr>
            </w:pPr>
            <w:r w:rsidRPr="00D84FDC">
              <w:rPr>
                <w:rFonts w:ascii="Arial Narrow" w:hAnsi="Arial Narrow" w:cs="Arial Narrow"/>
                <w:sz w:val="22"/>
                <w:szCs w:val="22"/>
              </w:rPr>
              <w:fldChar w:fldCharType="begin">
                <w:ffData>
                  <w:name w:val="Check4"/>
                  <w:enabled/>
                  <w:calcOnExit w:val="0"/>
                  <w:checkBox>
                    <w:sizeAuto/>
                    <w:default w:val="0"/>
                  </w:checkBox>
                </w:ffData>
              </w:fldChar>
            </w:r>
            <w:r w:rsidR="00B03932" w:rsidRPr="00D84FDC">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D84FDC">
              <w:rPr>
                <w:rFonts w:ascii="Arial Narrow" w:hAnsi="Arial Narrow" w:cs="Arial Narrow"/>
                <w:sz w:val="22"/>
                <w:szCs w:val="22"/>
              </w:rPr>
              <w:fldChar w:fldCharType="end"/>
            </w:r>
            <w:r w:rsidR="00B03932" w:rsidRPr="00D249AE">
              <w:rPr>
                <w:rFonts w:ascii="Arial Narrow" w:hAnsi="Arial Narrow" w:cs="Arial Narrow"/>
                <w:sz w:val="18"/>
                <w:szCs w:val="18"/>
              </w:rPr>
              <w:t xml:space="preserve"> </w:t>
            </w:r>
            <w:r w:rsidR="00B03932" w:rsidRPr="006A0E81">
              <w:rPr>
                <w:rFonts w:ascii="Arial Narrow" w:hAnsi="Arial Narrow" w:cs="Arial Narrow"/>
                <w:sz w:val="18"/>
                <w:szCs w:val="18"/>
                <w:vertAlign w:val="superscript"/>
              </w:rPr>
              <w:t>1)</w:t>
            </w:r>
          </w:p>
        </w:tc>
        <w:tc>
          <w:tcPr>
            <w:tcW w:w="588" w:type="dxa"/>
            <w:vAlign w:val="center"/>
          </w:tcPr>
          <w:p w:rsidR="00B03932" w:rsidRPr="00D249AE" w:rsidRDefault="00B63FF1" w:rsidP="00C92328">
            <w:pPr>
              <w:ind w:right="-20"/>
              <w:jc w:val="center"/>
              <w:rPr>
                <w:rFonts w:ascii="Arial Narrow" w:hAnsi="Arial Narrow" w:cs="Arial Narrow"/>
                <w:sz w:val="18"/>
                <w:szCs w:val="18"/>
              </w:rPr>
            </w:pPr>
            <w:r w:rsidRPr="00D84FDC">
              <w:rPr>
                <w:rFonts w:ascii="Arial Narrow" w:hAnsi="Arial Narrow" w:cs="Arial Narrow"/>
                <w:sz w:val="22"/>
                <w:szCs w:val="22"/>
              </w:rPr>
              <w:fldChar w:fldCharType="begin">
                <w:ffData>
                  <w:name w:val="Check4"/>
                  <w:enabled/>
                  <w:calcOnExit w:val="0"/>
                  <w:checkBox>
                    <w:sizeAuto/>
                    <w:default w:val="0"/>
                  </w:checkBox>
                </w:ffData>
              </w:fldChar>
            </w:r>
            <w:r w:rsidR="00B03932" w:rsidRPr="00D84FDC">
              <w:rPr>
                <w:rFonts w:ascii="Arial Narrow" w:hAnsi="Arial Narrow" w:cs="Arial Narrow"/>
                <w:sz w:val="22"/>
                <w:szCs w:val="22"/>
              </w:rPr>
              <w:instrText xml:space="preserve"> FORMCHECKBOX </w:instrText>
            </w:r>
            <w:r w:rsidR="007A2BD4">
              <w:rPr>
                <w:rFonts w:ascii="Arial Narrow" w:hAnsi="Arial Narrow" w:cs="Arial Narrow"/>
                <w:sz w:val="22"/>
                <w:szCs w:val="22"/>
              </w:rPr>
            </w:r>
            <w:r w:rsidR="007A2BD4">
              <w:rPr>
                <w:rFonts w:ascii="Arial Narrow" w:hAnsi="Arial Narrow" w:cs="Arial Narrow"/>
                <w:sz w:val="22"/>
                <w:szCs w:val="22"/>
              </w:rPr>
              <w:fldChar w:fldCharType="separate"/>
            </w:r>
            <w:r w:rsidRPr="00D84FDC">
              <w:rPr>
                <w:rFonts w:ascii="Arial Narrow" w:hAnsi="Arial Narrow" w:cs="Arial Narrow"/>
                <w:sz w:val="22"/>
                <w:szCs w:val="22"/>
              </w:rPr>
              <w:fldChar w:fldCharType="end"/>
            </w:r>
            <w:r w:rsidR="00B03932" w:rsidRPr="00D249AE">
              <w:rPr>
                <w:rFonts w:ascii="Arial Narrow" w:hAnsi="Arial Narrow" w:cs="Arial Narrow"/>
                <w:sz w:val="18"/>
                <w:szCs w:val="18"/>
              </w:rPr>
              <w:t xml:space="preserve"> </w:t>
            </w:r>
            <w:r w:rsidR="00B03932" w:rsidRPr="00995389">
              <w:rPr>
                <w:rFonts w:ascii="Arial Narrow" w:hAnsi="Arial Narrow" w:cs="Arial Narrow"/>
                <w:sz w:val="18"/>
                <w:szCs w:val="18"/>
                <w:vertAlign w:val="superscript"/>
              </w:rPr>
              <w:t>1)</w:t>
            </w:r>
          </w:p>
        </w:tc>
        <w:tc>
          <w:tcPr>
            <w:tcW w:w="546" w:type="dxa"/>
            <w:vAlign w:val="center"/>
          </w:tcPr>
          <w:p w:rsidR="00B03932" w:rsidRPr="00D249AE" w:rsidRDefault="00B03932" w:rsidP="00C92328">
            <w:pPr>
              <w:ind w:right="-20"/>
              <w:jc w:val="center"/>
              <w:rPr>
                <w:rFonts w:ascii="Arial Narrow" w:hAnsi="Arial Narrow" w:cs="Arial Narrow"/>
                <w:sz w:val="18"/>
                <w:szCs w:val="18"/>
              </w:rPr>
            </w:pPr>
          </w:p>
        </w:tc>
        <w:tc>
          <w:tcPr>
            <w:tcW w:w="588" w:type="dxa"/>
          </w:tcPr>
          <w:p w:rsidR="00B03932" w:rsidRPr="00D249AE" w:rsidRDefault="00B03932" w:rsidP="00C92328">
            <w:pPr>
              <w:ind w:right="-20"/>
              <w:jc w:val="center"/>
              <w:rPr>
                <w:rFonts w:ascii="Arial Narrow" w:hAnsi="Arial Narrow" w:cs="Arial Narrow"/>
                <w:sz w:val="18"/>
                <w:szCs w:val="18"/>
              </w:rPr>
            </w:pPr>
          </w:p>
        </w:tc>
        <w:tc>
          <w:tcPr>
            <w:tcW w:w="616" w:type="dxa"/>
            <w:vAlign w:val="center"/>
          </w:tcPr>
          <w:p w:rsidR="00B03932" w:rsidRPr="00D249AE" w:rsidRDefault="00B03932" w:rsidP="00C92328">
            <w:pPr>
              <w:ind w:right="-20"/>
              <w:jc w:val="center"/>
              <w:rPr>
                <w:rFonts w:ascii="Arial Narrow" w:hAnsi="Arial Narrow" w:cs="Arial Narrow"/>
                <w:sz w:val="18"/>
                <w:szCs w:val="18"/>
              </w:rPr>
            </w:pPr>
          </w:p>
        </w:tc>
        <w:tc>
          <w:tcPr>
            <w:tcW w:w="574" w:type="dxa"/>
          </w:tcPr>
          <w:p w:rsidR="00B03932" w:rsidRPr="00D249AE" w:rsidRDefault="00B03932" w:rsidP="00C92328">
            <w:pPr>
              <w:ind w:right="-20"/>
              <w:jc w:val="center"/>
              <w:rPr>
                <w:rFonts w:ascii="Arial Narrow" w:hAnsi="Arial Narrow" w:cs="Arial Narrow"/>
                <w:sz w:val="18"/>
                <w:szCs w:val="18"/>
              </w:rPr>
            </w:pPr>
          </w:p>
        </w:tc>
        <w:tc>
          <w:tcPr>
            <w:tcW w:w="616" w:type="dxa"/>
          </w:tcPr>
          <w:p w:rsidR="00B03932" w:rsidRPr="00D249AE" w:rsidRDefault="00B03932" w:rsidP="00C92328">
            <w:pPr>
              <w:ind w:right="-20"/>
              <w:jc w:val="center"/>
              <w:rPr>
                <w:rFonts w:ascii="Arial Narrow" w:hAnsi="Arial Narrow" w:cs="Arial Narrow"/>
                <w:sz w:val="18"/>
                <w:szCs w:val="18"/>
              </w:rPr>
            </w:pPr>
          </w:p>
        </w:tc>
        <w:tc>
          <w:tcPr>
            <w:tcW w:w="714" w:type="dxa"/>
          </w:tcPr>
          <w:p w:rsidR="00B03932" w:rsidRPr="00D249AE" w:rsidRDefault="00B03932" w:rsidP="00C92328">
            <w:pPr>
              <w:ind w:right="-20"/>
              <w:jc w:val="center"/>
              <w:rPr>
                <w:rFonts w:ascii="Arial Narrow" w:hAnsi="Arial Narrow" w:cs="Arial Narrow"/>
                <w:sz w:val="18"/>
                <w:szCs w:val="18"/>
              </w:rPr>
            </w:pPr>
          </w:p>
        </w:tc>
      </w:tr>
      <w:tr w:rsidR="00B03932" w:rsidRPr="00D249AE" w:rsidTr="00AC0EF2">
        <w:tc>
          <w:tcPr>
            <w:tcW w:w="10364" w:type="dxa"/>
            <w:gridSpan w:val="11"/>
            <w:tcBorders>
              <w:top w:val="single" w:sz="4" w:space="0" w:color="auto"/>
            </w:tcBorders>
          </w:tcPr>
          <w:p w:rsidR="00B03932" w:rsidRPr="007A29E5" w:rsidRDefault="00B03932" w:rsidP="00AC0EF2">
            <w:pPr>
              <w:rPr>
                <w:rFonts w:ascii="Arial Narrow" w:hAnsi="Arial Narrow" w:cs="Arial Narrow"/>
                <w:sz w:val="15"/>
                <w:szCs w:val="15"/>
              </w:rPr>
            </w:pPr>
            <w:r w:rsidRPr="00C22816">
              <w:rPr>
                <w:rFonts w:ascii="Arial Narrow" w:hAnsi="Arial Narrow" w:cs="Arial Narrow"/>
                <w:sz w:val="15"/>
                <w:szCs w:val="15"/>
                <w:vertAlign w:val="superscript"/>
              </w:rPr>
              <w:t>1)</w:t>
            </w:r>
            <w:r w:rsidRPr="00C22816">
              <w:rPr>
                <w:rFonts w:ascii="Arial Narrow" w:hAnsi="Arial Narrow" w:cs="Arial Narrow"/>
                <w:sz w:val="15"/>
                <w:szCs w:val="15"/>
              </w:rPr>
              <w:t xml:space="preserve">  </w:t>
            </w:r>
            <w:r w:rsidRPr="007A29E5">
              <w:rPr>
                <w:rFonts w:ascii="Arial Narrow" w:hAnsi="Arial Narrow" w:cs="Arial Narrow"/>
                <w:sz w:val="15"/>
                <w:szCs w:val="15"/>
              </w:rPr>
              <w:t>Hanya jika ter</w:t>
            </w:r>
            <w:r>
              <w:rPr>
                <w:rFonts w:ascii="Arial Narrow" w:hAnsi="Arial Narrow" w:cs="Arial Narrow"/>
                <w:sz w:val="15"/>
                <w:szCs w:val="15"/>
                <w:lang w:val="id-ID"/>
              </w:rPr>
              <w:t xml:space="preserve">jadi </w:t>
            </w:r>
            <w:r w:rsidRPr="007A29E5">
              <w:rPr>
                <w:rFonts w:ascii="Arial Narrow" w:hAnsi="Arial Narrow" w:cs="Arial Narrow"/>
                <w:sz w:val="15"/>
                <w:szCs w:val="15"/>
              </w:rPr>
              <w:t xml:space="preserve">perubahan </w:t>
            </w:r>
            <w:r>
              <w:rPr>
                <w:rFonts w:ascii="Arial Narrow" w:hAnsi="Arial Narrow" w:cs="Arial Narrow"/>
                <w:sz w:val="15"/>
                <w:szCs w:val="15"/>
                <w:lang w:val="id-ID"/>
              </w:rPr>
              <w:t xml:space="preserve">dari </w:t>
            </w:r>
            <w:r w:rsidRPr="007A29E5">
              <w:rPr>
                <w:rFonts w:ascii="Arial Narrow" w:hAnsi="Arial Narrow" w:cs="Arial Narrow"/>
                <w:sz w:val="15"/>
                <w:szCs w:val="15"/>
              </w:rPr>
              <w:t xml:space="preserve">persetujuan </w:t>
            </w:r>
            <w:r w:rsidR="004817C1">
              <w:rPr>
                <w:rFonts w:ascii="Arial Narrow" w:hAnsi="Arial Narrow" w:cs="Arial Narrow"/>
                <w:sz w:val="15"/>
                <w:szCs w:val="15"/>
              </w:rPr>
              <w:t>awal</w:t>
            </w:r>
            <w:r w:rsidRPr="007A29E5">
              <w:rPr>
                <w:rFonts w:ascii="Arial Narrow" w:hAnsi="Arial Narrow" w:cs="Arial Narrow"/>
                <w:sz w:val="15"/>
                <w:szCs w:val="15"/>
              </w:rPr>
              <w:t>.</w:t>
            </w:r>
          </w:p>
          <w:p w:rsidR="00B03932" w:rsidRPr="007A29E5" w:rsidRDefault="00B03932" w:rsidP="00AC0EF2">
            <w:pPr>
              <w:rPr>
                <w:rFonts w:ascii="Arial Narrow" w:hAnsi="Arial Narrow" w:cs="Arial Narrow"/>
                <w:i/>
                <w:sz w:val="12"/>
                <w:szCs w:val="12"/>
              </w:rPr>
            </w:pPr>
            <w:r w:rsidRPr="007A29E5">
              <w:rPr>
                <w:rFonts w:ascii="Arial Narrow" w:hAnsi="Arial Narrow" w:cs="Arial Narrow"/>
                <w:sz w:val="15"/>
                <w:szCs w:val="15"/>
              </w:rPr>
              <w:t xml:space="preserve">    </w:t>
            </w:r>
            <w:r w:rsidRPr="007A29E5">
              <w:rPr>
                <w:rFonts w:ascii="Arial Narrow" w:hAnsi="Arial Narrow" w:cs="Arial Narrow"/>
                <w:i/>
                <w:sz w:val="12"/>
                <w:szCs w:val="12"/>
              </w:rPr>
              <w:t>Only if changes have been made since the first approval</w:t>
            </w:r>
          </w:p>
          <w:p w:rsidR="00B03932" w:rsidRPr="007A29E5" w:rsidRDefault="00B03932" w:rsidP="00AC0EF2">
            <w:pPr>
              <w:spacing w:before="80"/>
              <w:rPr>
                <w:rFonts w:ascii="Arial Narrow" w:hAnsi="Arial Narrow" w:cs="Arial Narrow"/>
                <w:sz w:val="15"/>
                <w:szCs w:val="15"/>
              </w:rPr>
            </w:pPr>
            <w:r w:rsidRPr="00C22816">
              <w:rPr>
                <w:rFonts w:ascii="Arial Narrow" w:hAnsi="Arial Narrow" w:cs="Arial Narrow"/>
                <w:sz w:val="15"/>
                <w:szCs w:val="15"/>
                <w:vertAlign w:val="superscript"/>
              </w:rPr>
              <w:t>2)</w:t>
            </w:r>
            <w:r w:rsidRPr="00C22816">
              <w:rPr>
                <w:rFonts w:ascii="Arial Narrow" w:hAnsi="Arial Narrow" w:cs="Arial Narrow"/>
                <w:sz w:val="15"/>
                <w:szCs w:val="15"/>
              </w:rPr>
              <w:t xml:space="preserve">  </w:t>
            </w:r>
            <w:r w:rsidRPr="007A29E5">
              <w:rPr>
                <w:rFonts w:ascii="Arial Narrow" w:hAnsi="Arial Narrow" w:cs="Arial Narrow"/>
                <w:sz w:val="15"/>
                <w:szCs w:val="15"/>
              </w:rPr>
              <w:t>Jika di</w:t>
            </w:r>
            <w:r>
              <w:rPr>
                <w:rFonts w:ascii="Arial Narrow" w:hAnsi="Arial Narrow" w:cs="Arial Narrow"/>
                <w:sz w:val="15"/>
                <w:szCs w:val="15"/>
              </w:rPr>
              <w:t>syarat</w:t>
            </w:r>
            <w:r w:rsidRPr="007A29E5">
              <w:rPr>
                <w:rFonts w:ascii="Arial Narrow" w:hAnsi="Arial Narrow" w:cs="Arial Narrow"/>
                <w:sz w:val="15"/>
                <w:szCs w:val="15"/>
              </w:rPr>
              <w:t>kan untuk rentang persetujuan tertentu misalnya konstruksi ketel uap dan bejana tekan.</w:t>
            </w:r>
          </w:p>
          <w:p w:rsidR="00B03932" w:rsidRPr="007A29E5" w:rsidRDefault="00B03932" w:rsidP="00AC0EF2">
            <w:pPr>
              <w:rPr>
                <w:rFonts w:ascii="Arial Narrow" w:hAnsi="Arial Narrow" w:cs="Arial Narrow"/>
                <w:i/>
                <w:sz w:val="12"/>
                <w:szCs w:val="12"/>
              </w:rPr>
            </w:pPr>
            <w:r w:rsidRPr="007A29E5">
              <w:rPr>
                <w:rFonts w:ascii="Arial Narrow" w:hAnsi="Arial Narrow" w:cs="Arial Narrow"/>
                <w:sz w:val="15"/>
                <w:szCs w:val="15"/>
              </w:rPr>
              <w:t xml:space="preserve">    </w:t>
            </w:r>
            <w:r w:rsidRPr="007A29E5">
              <w:rPr>
                <w:rFonts w:ascii="Arial Narrow" w:hAnsi="Arial Narrow" w:cs="Arial Narrow"/>
                <w:i/>
                <w:sz w:val="12"/>
                <w:szCs w:val="12"/>
              </w:rPr>
              <w:t>If stipulated for certain ranges of application e.g. steam boiler and pressure vessel construction</w:t>
            </w:r>
          </w:p>
          <w:p w:rsidR="00B03932" w:rsidRPr="007A29E5" w:rsidRDefault="00B03932" w:rsidP="00AC0EF2">
            <w:pPr>
              <w:spacing w:before="80"/>
              <w:rPr>
                <w:rFonts w:ascii="Arial Narrow" w:hAnsi="Arial Narrow" w:cs="Arial Narrow"/>
                <w:sz w:val="15"/>
                <w:szCs w:val="15"/>
              </w:rPr>
            </w:pPr>
            <w:r w:rsidRPr="00C22816">
              <w:rPr>
                <w:rFonts w:ascii="Arial Narrow" w:hAnsi="Arial Narrow" w:cs="Arial Narrow"/>
                <w:sz w:val="15"/>
                <w:szCs w:val="15"/>
                <w:vertAlign w:val="superscript"/>
              </w:rPr>
              <w:t>3)</w:t>
            </w:r>
            <w:r w:rsidRPr="00C22816">
              <w:rPr>
                <w:rFonts w:ascii="Arial Narrow" w:hAnsi="Arial Narrow" w:cs="Arial Narrow"/>
                <w:sz w:val="15"/>
                <w:szCs w:val="15"/>
              </w:rPr>
              <w:t xml:space="preserve">  </w:t>
            </w:r>
            <w:r w:rsidRPr="007A29E5">
              <w:rPr>
                <w:rFonts w:ascii="Arial Narrow" w:hAnsi="Arial Narrow" w:cs="Arial Narrow"/>
                <w:sz w:val="15"/>
                <w:szCs w:val="15"/>
              </w:rPr>
              <w:t xml:space="preserve">Jika pengujian yang telah dilakukan ditempat lain </w:t>
            </w:r>
            <w:r>
              <w:rPr>
                <w:rFonts w:ascii="Arial Narrow" w:hAnsi="Arial Narrow" w:cs="Arial Narrow"/>
                <w:sz w:val="15"/>
                <w:szCs w:val="15"/>
                <w:lang w:val="id-ID"/>
              </w:rPr>
              <w:t xml:space="preserve">akan </w:t>
            </w:r>
            <w:r w:rsidRPr="007A29E5">
              <w:rPr>
                <w:rFonts w:ascii="Arial Narrow" w:hAnsi="Arial Narrow" w:cs="Arial Narrow"/>
                <w:sz w:val="15"/>
                <w:szCs w:val="15"/>
              </w:rPr>
              <w:t>digunakan sebagai dasar persetujuan.</w:t>
            </w:r>
          </w:p>
          <w:p w:rsidR="00B03932" w:rsidRPr="00D249AE" w:rsidRDefault="00B03932" w:rsidP="00AC0EF2">
            <w:pPr>
              <w:ind w:right="-23"/>
              <w:rPr>
                <w:rFonts w:ascii="Arial Narrow" w:hAnsi="Arial Narrow" w:cs="Arial Narrow"/>
                <w:sz w:val="18"/>
                <w:szCs w:val="18"/>
              </w:rPr>
            </w:pPr>
            <w:r w:rsidRPr="007A29E5">
              <w:rPr>
                <w:rFonts w:ascii="Arial Narrow" w:hAnsi="Arial Narrow" w:cs="Arial Narrow"/>
                <w:sz w:val="15"/>
                <w:szCs w:val="15"/>
              </w:rPr>
              <w:t xml:space="preserve">    </w:t>
            </w:r>
            <w:r w:rsidRPr="007A29E5">
              <w:rPr>
                <w:rFonts w:ascii="Arial Narrow" w:hAnsi="Arial Narrow" w:cs="Arial Narrow"/>
                <w:i/>
                <w:sz w:val="12"/>
                <w:szCs w:val="12"/>
              </w:rPr>
              <w:t>If tests which have already been performed elsewhere are to be used as a basis for approval</w:t>
            </w:r>
          </w:p>
        </w:tc>
      </w:tr>
    </w:tbl>
    <w:p w:rsidR="00F13F93" w:rsidRDefault="00F13F93" w:rsidP="00F13F93">
      <w:pPr>
        <w:jc w:val="both"/>
        <w:rPr>
          <w:rFonts w:ascii="Arial Narrow" w:hAnsi="Arial Narrow"/>
          <w:sz w:val="22"/>
          <w:szCs w:val="22"/>
        </w:rPr>
      </w:pPr>
    </w:p>
    <w:p w:rsidR="00383D8F" w:rsidRDefault="009B29C8" w:rsidP="00383D8F">
      <w:pPr>
        <w:jc w:val="center"/>
        <w:rPr>
          <w:rFonts w:ascii="Arial Narrow" w:hAnsi="Arial Narrow"/>
        </w:rPr>
      </w:pPr>
      <w:r>
        <w:rPr>
          <w:rFonts w:ascii="Arial Narrow" w:hAnsi="Arial Narrow"/>
          <w:sz w:val="22"/>
          <w:szCs w:val="22"/>
        </w:rPr>
        <w:br w:type="page"/>
      </w:r>
    </w:p>
    <w:p w:rsidR="002532AF" w:rsidRDefault="002532AF">
      <w:pPr>
        <w:widowControl/>
        <w:autoSpaceDE/>
        <w:autoSpaceDN/>
        <w:adjustRightInd/>
        <w:rPr>
          <w:rFonts w:ascii="Arial Narrow" w:hAnsi="Arial Narrow"/>
        </w:rPr>
      </w:pPr>
    </w:p>
    <w:p w:rsidR="002532AF" w:rsidRPr="00FF71C9" w:rsidRDefault="002532AF" w:rsidP="002532AF">
      <w:pPr>
        <w:jc w:val="center"/>
        <w:rPr>
          <w:rFonts w:ascii="Arial Narrow" w:hAnsi="Arial Narrow" w:cs="Arial"/>
          <w:b/>
          <w:szCs w:val="22"/>
        </w:rPr>
      </w:pPr>
      <w:r w:rsidRPr="00AD6B80">
        <w:rPr>
          <w:rFonts w:ascii="Arial Narrow" w:hAnsi="Arial Narrow" w:cs="Arial"/>
          <w:b/>
          <w:szCs w:val="22"/>
        </w:rPr>
        <w:t xml:space="preserve">Pemeriksaan dan Konfirmasi Permohonan </w:t>
      </w:r>
      <w:r w:rsidRPr="00FF71C9">
        <w:rPr>
          <w:rFonts w:ascii="Arial Narrow" w:hAnsi="Arial Narrow" w:cs="Arial"/>
          <w:b/>
          <w:szCs w:val="22"/>
        </w:rPr>
        <w:t xml:space="preserve">(diisi oleh internal BKI) </w:t>
      </w:r>
    </w:p>
    <w:p w:rsidR="002532AF" w:rsidRDefault="002532AF" w:rsidP="002532AF">
      <w:pPr>
        <w:jc w:val="center"/>
        <w:rPr>
          <w:rFonts w:ascii="Arial Narrow" w:hAnsi="Arial Narrow" w:cs="Arial"/>
          <w:i/>
          <w:sz w:val="16"/>
          <w:szCs w:val="22"/>
        </w:rPr>
      </w:pPr>
      <w:r w:rsidRPr="00AD6B80">
        <w:rPr>
          <w:rFonts w:ascii="Arial Narrow" w:hAnsi="Arial Narrow" w:cs="Arial"/>
          <w:i/>
          <w:sz w:val="16"/>
          <w:szCs w:val="22"/>
          <w:lang w:val="id-ID"/>
        </w:rPr>
        <w:t xml:space="preserve">Review </w:t>
      </w:r>
      <w:r w:rsidRPr="00AD6B80">
        <w:rPr>
          <w:rFonts w:ascii="Arial Narrow" w:hAnsi="Arial Narrow" w:cs="Arial"/>
          <w:i/>
          <w:sz w:val="16"/>
          <w:szCs w:val="22"/>
        </w:rPr>
        <w:t xml:space="preserve">and Confirmation </w:t>
      </w:r>
      <w:r w:rsidRPr="00AD6B80">
        <w:rPr>
          <w:rFonts w:ascii="Arial Narrow" w:hAnsi="Arial Narrow" w:cs="Arial"/>
          <w:i/>
          <w:sz w:val="16"/>
          <w:szCs w:val="22"/>
          <w:lang w:val="id-ID"/>
        </w:rPr>
        <w:t xml:space="preserve">of Application </w:t>
      </w:r>
      <w:r w:rsidRPr="00FF71C9">
        <w:rPr>
          <w:rFonts w:ascii="Arial Narrow" w:hAnsi="Arial Narrow" w:cs="Arial"/>
          <w:i/>
          <w:sz w:val="16"/>
          <w:szCs w:val="22"/>
          <w:lang w:val="id-ID"/>
        </w:rPr>
        <w:t>(Filling by Internal BKI)</w:t>
      </w:r>
    </w:p>
    <w:p w:rsidR="002532AF" w:rsidRDefault="002532AF" w:rsidP="002532AF">
      <w:pPr>
        <w:spacing w:line="120" w:lineRule="auto"/>
        <w:rPr>
          <w:rFonts w:ascii="Arial Narrow" w:hAnsi="Arial Narrow" w:cs="Arial"/>
          <w:lang w:val="id-ID"/>
        </w:rPr>
      </w:pPr>
    </w:p>
    <w:tbl>
      <w:tblPr>
        <w:tblStyle w:val="TableGrid"/>
        <w:tblW w:w="9918" w:type="dxa"/>
        <w:tblInd w:w="51" w:type="dxa"/>
        <w:tblLayout w:type="fixed"/>
        <w:tblCellMar>
          <w:top w:w="28" w:type="dxa"/>
          <w:left w:w="57" w:type="dxa"/>
          <w:bottom w:w="28" w:type="dxa"/>
          <w:right w:w="57" w:type="dxa"/>
        </w:tblCellMar>
        <w:tblLook w:val="04A0" w:firstRow="1" w:lastRow="0" w:firstColumn="1" w:lastColumn="0" w:noHBand="0" w:noVBand="1"/>
      </w:tblPr>
      <w:tblGrid>
        <w:gridCol w:w="534"/>
        <w:gridCol w:w="3016"/>
        <w:gridCol w:w="526"/>
        <w:gridCol w:w="2218"/>
        <w:gridCol w:w="516"/>
        <w:gridCol w:w="3108"/>
      </w:tblGrid>
      <w:tr w:rsidR="002532AF" w:rsidRPr="008F36B1" w:rsidTr="00F74530">
        <w:tc>
          <w:tcPr>
            <w:tcW w:w="3550" w:type="dxa"/>
            <w:gridSpan w:val="2"/>
            <w:hideMark/>
          </w:tcPr>
          <w:p w:rsidR="002532AF" w:rsidRPr="008F36B1" w:rsidRDefault="002532AF" w:rsidP="00F74530">
            <w:pPr>
              <w:rPr>
                <w:rFonts w:ascii="Arial Narrow" w:hAnsi="Arial Narrow" w:cs="Arial"/>
                <w:sz w:val="18"/>
                <w:szCs w:val="22"/>
              </w:rPr>
            </w:pPr>
            <w:r w:rsidRPr="008F36B1">
              <w:rPr>
                <w:rFonts w:ascii="Arial Narrow" w:hAnsi="Arial Narrow" w:cs="Arial"/>
                <w:sz w:val="18"/>
                <w:szCs w:val="22"/>
              </w:rPr>
              <w:t xml:space="preserve">Tanggal terima : </w:t>
            </w:r>
            <w:r w:rsidR="00B63FF1" w:rsidRPr="008F36B1">
              <w:rPr>
                <w:rFonts w:ascii="Arial Narrow" w:hAnsi="Arial Narrow"/>
                <w:sz w:val="18"/>
                <w:lang w:val="en-GB"/>
              </w:rPr>
              <w:fldChar w:fldCharType="begin">
                <w:ffData>
                  <w:name w:val=""/>
                  <w:enabled/>
                  <w:calcOnExit w:val="0"/>
                  <w:textInput>
                    <w:maxLength w:val="72"/>
                  </w:textInput>
                </w:ffData>
              </w:fldChar>
            </w:r>
            <w:r w:rsidRPr="008F36B1">
              <w:rPr>
                <w:rFonts w:ascii="Arial Narrow" w:hAnsi="Arial Narrow"/>
                <w:sz w:val="18"/>
                <w:lang w:val="en-GB"/>
              </w:rPr>
              <w:instrText xml:space="preserve">FORMTEXT </w:instrText>
            </w:r>
            <w:r w:rsidR="00B63FF1" w:rsidRPr="008F36B1">
              <w:rPr>
                <w:rFonts w:ascii="Arial Narrow" w:hAnsi="Arial Narrow"/>
                <w:sz w:val="18"/>
                <w:lang w:val="en-GB"/>
              </w:rPr>
            </w:r>
            <w:r w:rsidR="00B63FF1" w:rsidRPr="008F36B1">
              <w:rPr>
                <w:rFonts w:ascii="Arial Narrow" w:hAnsi="Arial Narrow"/>
                <w:sz w:val="18"/>
                <w:lang w:val="en-GB"/>
              </w:rPr>
              <w:fldChar w:fldCharType="separate"/>
            </w:r>
            <w:r w:rsidRPr="008F36B1">
              <w:rPr>
                <w:rFonts w:ascii="Arial Narrow" w:hAnsi="Arial Narrow"/>
                <w:sz w:val="18"/>
                <w:lang w:val="en-GB"/>
              </w:rPr>
              <w:t> </w:t>
            </w:r>
            <w:r w:rsidRPr="008F36B1">
              <w:rPr>
                <w:rFonts w:ascii="Arial Narrow" w:hAnsi="Arial Narrow"/>
                <w:sz w:val="18"/>
                <w:lang w:val="en-GB"/>
              </w:rPr>
              <w:t> </w:t>
            </w:r>
            <w:r w:rsidRPr="008F36B1">
              <w:rPr>
                <w:rFonts w:ascii="Arial Narrow" w:hAnsi="Arial Narrow"/>
                <w:sz w:val="18"/>
                <w:lang w:val="en-GB"/>
              </w:rPr>
              <w:t> </w:t>
            </w:r>
            <w:r w:rsidRPr="008F36B1">
              <w:rPr>
                <w:rFonts w:ascii="Arial Narrow" w:hAnsi="Arial Narrow"/>
                <w:sz w:val="18"/>
                <w:lang w:val="en-GB"/>
              </w:rPr>
              <w:t xml:space="preserve">               </w:t>
            </w:r>
            <w:r w:rsidRPr="008F36B1">
              <w:rPr>
                <w:rFonts w:ascii="Arial Narrow" w:hAnsi="Arial Narrow"/>
                <w:sz w:val="18"/>
                <w:lang w:val="en-GB"/>
              </w:rPr>
              <w:t> </w:t>
            </w:r>
            <w:r w:rsidRPr="008F36B1">
              <w:rPr>
                <w:rFonts w:ascii="Arial Narrow" w:hAnsi="Arial Narrow"/>
                <w:sz w:val="18"/>
                <w:lang w:val="en-GB"/>
              </w:rPr>
              <w:t> </w:t>
            </w:r>
            <w:r w:rsidR="00B63FF1" w:rsidRPr="008F36B1">
              <w:rPr>
                <w:rFonts w:ascii="Arial Narrow" w:hAnsi="Arial Narrow"/>
                <w:sz w:val="18"/>
              </w:rPr>
              <w:fldChar w:fldCharType="end"/>
            </w:r>
          </w:p>
          <w:p w:rsidR="002532AF" w:rsidRPr="008F36B1" w:rsidRDefault="002532AF" w:rsidP="00F74530">
            <w:pPr>
              <w:rPr>
                <w:rFonts w:ascii="Arial Narrow" w:hAnsi="Arial Narrow" w:cs="Arial"/>
                <w:i/>
                <w:sz w:val="18"/>
                <w:szCs w:val="22"/>
              </w:rPr>
            </w:pPr>
            <w:r w:rsidRPr="008F36B1">
              <w:rPr>
                <w:rFonts w:ascii="Arial Narrow" w:hAnsi="Arial Narrow" w:cs="Arial"/>
                <w:i/>
                <w:sz w:val="14"/>
                <w:szCs w:val="22"/>
                <w:lang w:val="id-ID"/>
              </w:rPr>
              <w:t>Date of receipt</w:t>
            </w:r>
            <w:r w:rsidRPr="008F36B1">
              <w:rPr>
                <w:rFonts w:ascii="Arial Narrow" w:hAnsi="Arial Narrow" w:cs="Arial"/>
                <w:i/>
                <w:sz w:val="14"/>
                <w:szCs w:val="22"/>
              </w:rPr>
              <w:t xml:space="preserve"> </w:t>
            </w:r>
          </w:p>
        </w:tc>
        <w:tc>
          <w:tcPr>
            <w:tcW w:w="3260" w:type="dxa"/>
            <w:gridSpan w:val="3"/>
            <w:hideMark/>
          </w:tcPr>
          <w:p w:rsidR="002532AF" w:rsidRPr="008F36B1" w:rsidRDefault="002532AF" w:rsidP="00F74530">
            <w:pPr>
              <w:rPr>
                <w:rFonts w:ascii="Arial Narrow" w:hAnsi="Arial Narrow"/>
                <w:sz w:val="18"/>
                <w:lang w:val="id-ID"/>
              </w:rPr>
            </w:pPr>
            <w:r w:rsidRPr="008F36B1">
              <w:rPr>
                <w:rFonts w:ascii="Arial Narrow" w:hAnsi="Arial Narrow" w:cs="Arial"/>
                <w:sz w:val="18"/>
                <w:szCs w:val="22"/>
              </w:rPr>
              <w:t xml:space="preserve">No. agenda : </w:t>
            </w:r>
            <w:r w:rsidR="00B63FF1" w:rsidRPr="008F36B1">
              <w:rPr>
                <w:rFonts w:ascii="Arial Narrow" w:hAnsi="Arial Narrow"/>
                <w:sz w:val="18"/>
                <w:lang w:val="en-GB"/>
              </w:rPr>
              <w:fldChar w:fldCharType="begin">
                <w:ffData>
                  <w:name w:val=""/>
                  <w:enabled/>
                  <w:calcOnExit w:val="0"/>
                  <w:textInput>
                    <w:maxLength w:val="72"/>
                  </w:textInput>
                </w:ffData>
              </w:fldChar>
            </w:r>
            <w:r w:rsidRPr="008F36B1">
              <w:rPr>
                <w:rFonts w:ascii="Arial Narrow" w:hAnsi="Arial Narrow"/>
                <w:sz w:val="18"/>
                <w:lang w:val="en-GB"/>
              </w:rPr>
              <w:instrText xml:space="preserve">FORMTEXT </w:instrText>
            </w:r>
            <w:r w:rsidR="00B63FF1" w:rsidRPr="008F36B1">
              <w:rPr>
                <w:rFonts w:ascii="Arial Narrow" w:hAnsi="Arial Narrow"/>
                <w:sz w:val="18"/>
                <w:lang w:val="en-GB"/>
              </w:rPr>
            </w:r>
            <w:r w:rsidR="00B63FF1" w:rsidRPr="008F36B1">
              <w:rPr>
                <w:rFonts w:ascii="Arial Narrow" w:hAnsi="Arial Narrow"/>
                <w:sz w:val="18"/>
                <w:lang w:val="en-GB"/>
              </w:rPr>
              <w:fldChar w:fldCharType="separate"/>
            </w:r>
            <w:r w:rsidRPr="008F36B1">
              <w:rPr>
                <w:rFonts w:ascii="Arial Narrow" w:hAnsi="Arial Narrow"/>
                <w:sz w:val="18"/>
                <w:lang w:val="en-GB"/>
              </w:rPr>
              <w:t> </w:t>
            </w:r>
            <w:r w:rsidRPr="008F36B1">
              <w:rPr>
                <w:rFonts w:ascii="Arial Narrow" w:hAnsi="Arial Narrow"/>
                <w:sz w:val="18"/>
                <w:lang w:val="en-GB"/>
              </w:rPr>
              <w:t> </w:t>
            </w:r>
            <w:r w:rsidRPr="008F36B1">
              <w:rPr>
                <w:rFonts w:ascii="Arial Narrow" w:hAnsi="Arial Narrow"/>
                <w:sz w:val="18"/>
                <w:lang w:val="en-GB"/>
              </w:rPr>
              <w:t> </w:t>
            </w:r>
            <w:r w:rsidRPr="008F36B1">
              <w:rPr>
                <w:rFonts w:ascii="Arial Narrow" w:hAnsi="Arial Narrow"/>
                <w:sz w:val="18"/>
                <w:lang w:val="en-GB"/>
              </w:rPr>
              <w:t xml:space="preserve">               </w:t>
            </w:r>
            <w:r w:rsidRPr="008F36B1">
              <w:rPr>
                <w:rFonts w:ascii="Arial Narrow" w:hAnsi="Arial Narrow"/>
                <w:sz w:val="18"/>
                <w:lang w:val="en-GB"/>
              </w:rPr>
              <w:t> </w:t>
            </w:r>
            <w:r w:rsidRPr="008F36B1">
              <w:rPr>
                <w:rFonts w:ascii="Arial Narrow" w:hAnsi="Arial Narrow"/>
                <w:sz w:val="18"/>
                <w:lang w:val="en-GB"/>
              </w:rPr>
              <w:t> </w:t>
            </w:r>
            <w:r w:rsidR="00B63FF1" w:rsidRPr="008F36B1">
              <w:rPr>
                <w:rFonts w:ascii="Arial Narrow" w:hAnsi="Arial Narrow"/>
                <w:sz w:val="18"/>
              </w:rPr>
              <w:fldChar w:fldCharType="end"/>
            </w:r>
          </w:p>
          <w:p w:rsidR="002532AF" w:rsidRPr="008F36B1" w:rsidRDefault="002532AF" w:rsidP="00F74530">
            <w:pPr>
              <w:rPr>
                <w:rFonts w:ascii="Arial Narrow" w:hAnsi="Arial Narrow"/>
                <w:sz w:val="18"/>
                <w:lang w:val="id-ID"/>
              </w:rPr>
            </w:pPr>
            <w:r w:rsidRPr="008F36B1">
              <w:rPr>
                <w:rFonts w:ascii="Arial Narrow" w:hAnsi="Arial Narrow" w:cs="Arial"/>
                <w:i/>
                <w:sz w:val="14"/>
                <w:szCs w:val="22"/>
              </w:rPr>
              <w:t>Agenda no.</w:t>
            </w:r>
          </w:p>
        </w:tc>
        <w:tc>
          <w:tcPr>
            <w:tcW w:w="3108" w:type="dxa"/>
            <w:hideMark/>
          </w:tcPr>
          <w:p w:rsidR="002532AF" w:rsidRPr="008F36B1" w:rsidRDefault="002532AF" w:rsidP="00F74530">
            <w:pPr>
              <w:rPr>
                <w:rFonts w:ascii="Arial Narrow" w:hAnsi="Arial Narrow" w:cs="Arial"/>
                <w:sz w:val="18"/>
                <w:szCs w:val="22"/>
                <w:lang w:val="id-ID"/>
              </w:rPr>
            </w:pPr>
            <w:r w:rsidRPr="008F36B1">
              <w:rPr>
                <w:rFonts w:ascii="Arial Narrow" w:hAnsi="Arial Narrow" w:cs="Arial"/>
                <w:sz w:val="18"/>
                <w:szCs w:val="22"/>
                <w:lang w:val="id-ID"/>
              </w:rPr>
              <w:t xml:space="preserve">No. Kontrak : </w:t>
            </w:r>
            <w:r w:rsidR="00B63FF1" w:rsidRPr="008F36B1">
              <w:rPr>
                <w:rFonts w:ascii="Arial Narrow" w:hAnsi="Arial Narrow"/>
                <w:sz w:val="18"/>
                <w:lang w:val="en-GB"/>
              </w:rPr>
              <w:fldChar w:fldCharType="begin">
                <w:ffData>
                  <w:name w:val=""/>
                  <w:enabled/>
                  <w:calcOnExit w:val="0"/>
                  <w:textInput>
                    <w:maxLength w:val="72"/>
                  </w:textInput>
                </w:ffData>
              </w:fldChar>
            </w:r>
            <w:r w:rsidRPr="008F36B1">
              <w:rPr>
                <w:rFonts w:ascii="Arial Narrow" w:hAnsi="Arial Narrow"/>
                <w:sz w:val="18"/>
                <w:lang w:val="en-GB"/>
              </w:rPr>
              <w:instrText xml:space="preserve">FORMTEXT </w:instrText>
            </w:r>
            <w:r w:rsidR="00B63FF1" w:rsidRPr="008F36B1">
              <w:rPr>
                <w:rFonts w:ascii="Arial Narrow" w:hAnsi="Arial Narrow"/>
                <w:sz w:val="18"/>
                <w:lang w:val="en-GB"/>
              </w:rPr>
            </w:r>
            <w:r w:rsidR="00B63FF1" w:rsidRPr="008F36B1">
              <w:rPr>
                <w:rFonts w:ascii="Arial Narrow" w:hAnsi="Arial Narrow"/>
                <w:sz w:val="18"/>
                <w:lang w:val="en-GB"/>
              </w:rPr>
              <w:fldChar w:fldCharType="separate"/>
            </w:r>
            <w:r w:rsidRPr="008F36B1">
              <w:rPr>
                <w:rFonts w:ascii="Arial Narrow" w:hAnsi="Arial Narrow"/>
                <w:sz w:val="18"/>
                <w:lang w:val="en-GB"/>
              </w:rPr>
              <w:t> </w:t>
            </w:r>
            <w:r w:rsidRPr="008F36B1">
              <w:rPr>
                <w:rFonts w:ascii="Arial Narrow" w:hAnsi="Arial Narrow"/>
                <w:sz w:val="18"/>
                <w:lang w:val="en-GB"/>
              </w:rPr>
              <w:t> </w:t>
            </w:r>
            <w:r w:rsidRPr="008F36B1">
              <w:rPr>
                <w:rFonts w:ascii="Arial Narrow" w:hAnsi="Arial Narrow"/>
                <w:sz w:val="18"/>
                <w:lang w:val="en-GB"/>
              </w:rPr>
              <w:t> </w:t>
            </w:r>
            <w:r w:rsidRPr="008F36B1">
              <w:rPr>
                <w:rFonts w:ascii="Arial Narrow" w:hAnsi="Arial Narrow"/>
                <w:sz w:val="18"/>
                <w:lang w:val="en-GB"/>
              </w:rPr>
              <w:t xml:space="preserve">               </w:t>
            </w:r>
            <w:r w:rsidRPr="008F36B1">
              <w:rPr>
                <w:rFonts w:ascii="Arial Narrow" w:hAnsi="Arial Narrow"/>
                <w:sz w:val="18"/>
                <w:lang w:val="en-GB"/>
              </w:rPr>
              <w:t> </w:t>
            </w:r>
            <w:r w:rsidRPr="008F36B1">
              <w:rPr>
                <w:rFonts w:ascii="Arial Narrow" w:hAnsi="Arial Narrow"/>
                <w:sz w:val="18"/>
                <w:lang w:val="en-GB"/>
              </w:rPr>
              <w:t> </w:t>
            </w:r>
            <w:r w:rsidR="00B63FF1" w:rsidRPr="008F36B1">
              <w:rPr>
                <w:rFonts w:ascii="Arial Narrow" w:hAnsi="Arial Narrow"/>
                <w:sz w:val="18"/>
              </w:rPr>
              <w:fldChar w:fldCharType="end"/>
            </w:r>
          </w:p>
          <w:p w:rsidR="002532AF" w:rsidRPr="008F36B1" w:rsidRDefault="002532AF" w:rsidP="00F74530">
            <w:pPr>
              <w:rPr>
                <w:rFonts w:ascii="Arial Narrow" w:hAnsi="Arial Narrow" w:cs="Arial"/>
                <w:i/>
                <w:sz w:val="18"/>
                <w:szCs w:val="22"/>
                <w:lang w:val="id-ID"/>
              </w:rPr>
            </w:pPr>
            <w:r w:rsidRPr="008F36B1">
              <w:rPr>
                <w:rFonts w:ascii="Arial Narrow" w:hAnsi="Arial Narrow" w:cs="Arial"/>
                <w:i/>
                <w:sz w:val="14"/>
                <w:szCs w:val="22"/>
                <w:lang w:val="id-ID"/>
              </w:rPr>
              <w:t>Contract no.</w:t>
            </w:r>
          </w:p>
        </w:tc>
      </w:tr>
      <w:tr w:rsidR="002532AF" w:rsidRPr="008F36B1" w:rsidTr="00F74530">
        <w:tc>
          <w:tcPr>
            <w:tcW w:w="534" w:type="dxa"/>
          </w:tcPr>
          <w:p w:rsidR="002532AF" w:rsidRPr="008F36B1" w:rsidRDefault="002532AF" w:rsidP="00F74530">
            <w:pPr>
              <w:tabs>
                <w:tab w:val="center" w:pos="165"/>
              </w:tabs>
              <w:rPr>
                <w:rFonts w:ascii="Arial Narrow" w:hAnsi="Arial Narrow" w:cs="Arial"/>
                <w:sz w:val="18"/>
                <w:szCs w:val="22"/>
                <w:lang w:val="id-ID"/>
              </w:rPr>
            </w:pPr>
            <w:r w:rsidRPr="008F36B1">
              <w:rPr>
                <w:rFonts w:ascii="Arial Narrow" w:hAnsi="Arial Narrow" w:cs="Arial"/>
                <w:sz w:val="18"/>
                <w:szCs w:val="22"/>
                <w:lang w:val="id-ID"/>
              </w:rPr>
              <w:t xml:space="preserve">   *</w:t>
            </w:r>
          </w:p>
        </w:tc>
        <w:tc>
          <w:tcPr>
            <w:tcW w:w="9384" w:type="dxa"/>
            <w:gridSpan w:val="5"/>
          </w:tcPr>
          <w:p w:rsidR="002532AF" w:rsidRPr="00EC68D7" w:rsidRDefault="002532AF" w:rsidP="00F74530">
            <w:pPr>
              <w:ind w:left="33"/>
              <w:jc w:val="center"/>
              <w:rPr>
                <w:rFonts w:ascii="Arial Narrow" w:hAnsi="Arial Narrow" w:cs="Arial"/>
                <w:sz w:val="18"/>
                <w:szCs w:val="22"/>
              </w:rPr>
            </w:pPr>
            <w:r w:rsidRPr="008F36B1">
              <w:rPr>
                <w:rFonts w:ascii="Arial Narrow" w:hAnsi="Arial Narrow" w:cs="Arial"/>
                <w:sz w:val="18"/>
                <w:szCs w:val="22"/>
              </w:rPr>
              <w:t>Item pengecekan</w:t>
            </w:r>
            <w:r>
              <w:rPr>
                <w:rFonts w:ascii="Arial Narrow" w:hAnsi="Arial Narrow" w:cs="Arial"/>
                <w:sz w:val="18"/>
                <w:szCs w:val="22"/>
              </w:rPr>
              <w:t xml:space="preserve"> </w:t>
            </w:r>
            <w:r w:rsidRPr="00EC68D7">
              <w:rPr>
                <w:rFonts w:ascii="Arial Narrow" w:hAnsi="Arial Narrow" w:cs="Arial"/>
                <w:sz w:val="16"/>
                <w:szCs w:val="22"/>
              </w:rPr>
              <w:t>(</w:t>
            </w:r>
            <w:r w:rsidRPr="008F36B1">
              <w:rPr>
                <w:rFonts w:ascii="Arial Narrow" w:hAnsi="Arial Narrow" w:cs="Arial"/>
                <w:i/>
                <w:sz w:val="16"/>
                <w:szCs w:val="22"/>
                <w:lang w:val="id-ID"/>
              </w:rPr>
              <w:t>Check items</w:t>
            </w:r>
            <w:r>
              <w:rPr>
                <w:rFonts w:ascii="Arial Narrow" w:hAnsi="Arial Narrow" w:cs="Arial"/>
                <w:sz w:val="16"/>
                <w:szCs w:val="22"/>
              </w:rPr>
              <w:t>)</w:t>
            </w:r>
          </w:p>
        </w:tc>
      </w:tr>
      <w:tr w:rsidR="002532AF" w:rsidRPr="008F36B1" w:rsidTr="00F74530">
        <w:tc>
          <w:tcPr>
            <w:tcW w:w="534" w:type="dxa"/>
            <w:vMerge w:val="restart"/>
            <w:vAlign w:val="center"/>
          </w:tcPr>
          <w:p w:rsidR="002532AF" w:rsidRPr="008F36B1" w:rsidRDefault="00B63FF1" w:rsidP="00F74530">
            <w:pPr>
              <w:jc w:val="center"/>
              <w:rPr>
                <w:rFonts w:ascii="Arial Narrow" w:hAnsi="Arial Narrow" w:cs="Arial"/>
                <w:sz w:val="18"/>
                <w:szCs w:val="22"/>
              </w:rPr>
            </w:pPr>
            <w:r w:rsidRPr="008F36B1">
              <w:rPr>
                <w:rFonts w:ascii="Arial" w:hAnsi="Arial" w:cs="Arial"/>
                <w:sz w:val="18"/>
                <w:szCs w:val="24"/>
              </w:rPr>
              <w:fldChar w:fldCharType="begin">
                <w:ffData>
                  <w:name w:val="Check4"/>
                  <w:enabled/>
                  <w:calcOnExit w:val="0"/>
                  <w:checkBox>
                    <w:sizeAuto/>
                    <w:default w:val="0"/>
                  </w:checkBox>
                </w:ffData>
              </w:fldChar>
            </w:r>
            <w:r w:rsidR="002532AF" w:rsidRPr="008F36B1">
              <w:rPr>
                <w:rFonts w:ascii="Arial" w:hAnsi="Arial" w:cs="Arial"/>
                <w:sz w:val="18"/>
                <w:szCs w:val="24"/>
              </w:rPr>
              <w:instrText xml:space="preserve"> FORMCHECKBOX </w:instrText>
            </w:r>
            <w:r w:rsidR="007A2BD4">
              <w:rPr>
                <w:rFonts w:ascii="Arial" w:hAnsi="Arial" w:cs="Arial"/>
                <w:sz w:val="18"/>
                <w:szCs w:val="24"/>
              </w:rPr>
            </w:r>
            <w:r w:rsidR="007A2BD4">
              <w:rPr>
                <w:rFonts w:ascii="Arial" w:hAnsi="Arial" w:cs="Arial"/>
                <w:sz w:val="18"/>
                <w:szCs w:val="24"/>
              </w:rPr>
              <w:fldChar w:fldCharType="separate"/>
            </w:r>
            <w:r w:rsidRPr="008F36B1">
              <w:rPr>
                <w:rFonts w:ascii="Arial" w:hAnsi="Arial" w:cs="Arial"/>
                <w:sz w:val="18"/>
                <w:szCs w:val="24"/>
              </w:rPr>
              <w:fldChar w:fldCharType="end"/>
            </w:r>
          </w:p>
        </w:tc>
        <w:tc>
          <w:tcPr>
            <w:tcW w:w="3542" w:type="dxa"/>
            <w:gridSpan w:val="2"/>
            <w:vMerge w:val="restart"/>
            <w:vAlign w:val="center"/>
          </w:tcPr>
          <w:p w:rsidR="002532AF" w:rsidRPr="008F36B1" w:rsidRDefault="002532AF" w:rsidP="00F74530">
            <w:pPr>
              <w:rPr>
                <w:rFonts w:ascii="Arial Narrow" w:hAnsi="Arial Narrow" w:cs="Arial"/>
                <w:sz w:val="18"/>
                <w:szCs w:val="22"/>
              </w:rPr>
            </w:pPr>
            <w:r w:rsidRPr="008F36B1">
              <w:rPr>
                <w:rFonts w:ascii="Arial Narrow" w:hAnsi="Arial Narrow" w:cs="Arial"/>
                <w:sz w:val="18"/>
                <w:szCs w:val="22"/>
              </w:rPr>
              <w:t>Dapat dilaksanakan oleh kantor cabang ini</w:t>
            </w:r>
          </w:p>
          <w:p w:rsidR="002532AF" w:rsidRPr="008F36B1" w:rsidRDefault="002532AF" w:rsidP="00F74530">
            <w:pPr>
              <w:rPr>
                <w:rFonts w:ascii="Arial Narrow" w:hAnsi="Arial Narrow" w:cs="Arial"/>
                <w:i/>
                <w:sz w:val="18"/>
                <w:szCs w:val="22"/>
                <w:lang w:val="id-ID"/>
              </w:rPr>
            </w:pPr>
            <w:r w:rsidRPr="008F36B1">
              <w:rPr>
                <w:rFonts w:ascii="Arial Narrow" w:hAnsi="Arial Narrow" w:cs="Arial"/>
                <w:i/>
                <w:sz w:val="14"/>
                <w:szCs w:val="22"/>
                <w:lang w:val="id-ID"/>
              </w:rPr>
              <w:t xml:space="preserve">Possible to </w:t>
            </w:r>
            <w:r w:rsidRPr="008F36B1">
              <w:rPr>
                <w:rFonts w:ascii="Arial Narrow" w:hAnsi="Arial Narrow" w:cs="Arial"/>
                <w:i/>
                <w:sz w:val="14"/>
                <w:szCs w:val="22"/>
              </w:rPr>
              <w:t>c</w:t>
            </w:r>
            <w:r w:rsidRPr="008F36B1">
              <w:rPr>
                <w:rFonts w:ascii="Arial Narrow" w:hAnsi="Arial Narrow" w:cs="Arial"/>
                <w:i/>
                <w:sz w:val="14"/>
                <w:szCs w:val="22"/>
                <w:lang w:val="id-ID"/>
              </w:rPr>
              <w:t xml:space="preserve">arry out by this </w:t>
            </w:r>
            <w:r w:rsidRPr="008F36B1">
              <w:rPr>
                <w:rFonts w:ascii="Arial Narrow" w:hAnsi="Arial Narrow" w:cs="Arial"/>
                <w:i/>
                <w:sz w:val="14"/>
                <w:szCs w:val="22"/>
              </w:rPr>
              <w:t>branch office</w:t>
            </w:r>
          </w:p>
        </w:tc>
        <w:tc>
          <w:tcPr>
            <w:tcW w:w="5842" w:type="dxa"/>
            <w:gridSpan w:val="3"/>
          </w:tcPr>
          <w:p w:rsidR="002532AF" w:rsidRPr="008F36B1" w:rsidRDefault="002532AF" w:rsidP="00F74530">
            <w:pPr>
              <w:rPr>
                <w:rFonts w:ascii="Arial Narrow" w:hAnsi="Arial Narrow" w:cs="Arial"/>
                <w:sz w:val="18"/>
                <w:szCs w:val="22"/>
                <w:lang w:val="id-ID"/>
              </w:rPr>
            </w:pPr>
            <w:r w:rsidRPr="008F36B1">
              <w:rPr>
                <w:rFonts w:ascii="Arial Narrow" w:hAnsi="Arial Narrow" w:cs="Arial"/>
                <w:sz w:val="18"/>
                <w:szCs w:val="22"/>
                <w:lang w:val="id-ID"/>
              </w:rPr>
              <w:t>SPS No</w:t>
            </w:r>
            <w:r w:rsidRPr="008F36B1">
              <w:rPr>
                <w:rFonts w:ascii="Arial Narrow" w:hAnsi="Arial Narrow" w:cs="Arial"/>
                <w:sz w:val="18"/>
                <w:szCs w:val="22"/>
              </w:rPr>
              <w:t xml:space="preserve">.  : </w:t>
            </w:r>
            <w:r w:rsidR="00B63FF1" w:rsidRPr="008F36B1">
              <w:rPr>
                <w:rFonts w:ascii="Arial Narrow" w:hAnsi="Arial Narrow"/>
                <w:sz w:val="18"/>
                <w:lang w:val="en-GB"/>
              </w:rPr>
              <w:fldChar w:fldCharType="begin">
                <w:ffData>
                  <w:name w:val=""/>
                  <w:enabled/>
                  <w:calcOnExit w:val="0"/>
                  <w:textInput>
                    <w:maxLength w:val="72"/>
                  </w:textInput>
                </w:ffData>
              </w:fldChar>
            </w:r>
            <w:r w:rsidRPr="008F36B1">
              <w:rPr>
                <w:rFonts w:ascii="Arial Narrow" w:hAnsi="Arial Narrow"/>
                <w:sz w:val="18"/>
                <w:lang w:val="en-GB"/>
              </w:rPr>
              <w:instrText xml:space="preserve">FORMTEXT </w:instrText>
            </w:r>
            <w:r w:rsidR="00B63FF1" w:rsidRPr="008F36B1">
              <w:rPr>
                <w:rFonts w:ascii="Arial Narrow" w:hAnsi="Arial Narrow"/>
                <w:sz w:val="18"/>
                <w:lang w:val="en-GB"/>
              </w:rPr>
            </w:r>
            <w:r w:rsidR="00B63FF1" w:rsidRPr="008F36B1">
              <w:rPr>
                <w:rFonts w:ascii="Arial Narrow" w:hAnsi="Arial Narrow"/>
                <w:sz w:val="18"/>
                <w:lang w:val="en-GB"/>
              </w:rPr>
              <w:fldChar w:fldCharType="separate"/>
            </w:r>
            <w:r w:rsidRPr="008F36B1">
              <w:rPr>
                <w:rFonts w:ascii="Arial Narrow" w:hAnsi="Arial Narrow"/>
                <w:sz w:val="18"/>
                <w:lang w:val="en-GB"/>
              </w:rPr>
              <w:t> </w:t>
            </w:r>
            <w:r w:rsidRPr="008F36B1">
              <w:rPr>
                <w:rFonts w:ascii="Arial Narrow" w:hAnsi="Arial Narrow"/>
                <w:sz w:val="18"/>
                <w:lang w:val="en-GB"/>
              </w:rPr>
              <w:t> </w:t>
            </w:r>
            <w:r w:rsidRPr="008F36B1">
              <w:rPr>
                <w:rFonts w:ascii="Arial Narrow" w:hAnsi="Arial Narrow"/>
                <w:sz w:val="18"/>
                <w:lang w:val="en-GB"/>
              </w:rPr>
              <w:t> </w:t>
            </w:r>
            <w:r w:rsidRPr="008F36B1">
              <w:rPr>
                <w:rFonts w:ascii="Arial Narrow" w:hAnsi="Arial Narrow"/>
                <w:sz w:val="18"/>
                <w:lang w:val="en-GB"/>
              </w:rPr>
              <w:t xml:space="preserve">               </w:t>
            </w:r>
            <w:r w:rsidRPr="008F36B1">
              <w:rPr>
                <w:rFonts w:ascii="Arial Narrow" w:hAnsi="Arial Narrow"/>
                <w:sz w:val="18"/>
                <w:lang w:val="en-GB"/>
              </w:rPr>
              <w:t> </w:t>
            </w:r>
            <w:r w:rsidRPr="008F36B1">
              <w:rPr>
                <w:rFonts w:ascii="Arial Narrow" w:hAnsi="Arial Narrow"/>
                <w:sz w:val="18"/>
                <w:lang w:val="en-GB"/>
              </w:rPr>
              <w:t> </w:t>
            </w:r>
            <w:r w:rsidR="00B63FF1" w:rsidRPr="008F36B1">
              <w:rPr>
                <w:rFonts w:ascii="Arial Narrow" w:hAnsi="Arial Narrow"/>
                <w:sz w:val="18"/>
              </w:rPr>
              <w:fldChar w:fldCharType="end"/>
            </w:r>
          </w:p>
        </w:tc>
      </w:tr>
      <w:tr w:rsidR="002532AF" w:rsidRPr="008F36B1" w:rsidTr="00F74530">
        <w:tc>
          <w:tcPr>
            <w:tcW w:w="534" w:type="dxa"/>
            <w:vMerge/>
            <w:vAlign w:val="center"/>
          </w:tcPr>
          <w:p w:rsidR="002532AF" w:rsidRPr="008F36B1" w:rsidRDefault="002532AF" w:rsidP="00F74530">
            <w:pPr>
              <w:jc w:val="center"/>
              <w:rPr>
                <w:rFonts w:ascii="Arial Narrow" w:hAnsi="Arial Narrow" w:cs="Arial"/>
                <w:sz w:val="18"/>
                <w:szCs w:val="22"/>
              </w:rPr>
            </w:pPr>
          </w:p>
        </w:tc>
        <w:tc>
          <w:tcPr>
            <w:tcW w:w="3542" w:type="dxa"/>
            <w:gridSpan w:val="2"/>
            <w:vMerge/>
          </w:tcPr>
          <w:p w:rsidR="002532AF" w:rsidRPr="008F36B1" w:rsidRDefault="002532AF" w:rsidP="00F74530">
            <w:pPr>
              <w:rPr>
                <w:rFonts w:ascii="Arial Narrow" w:hAnsi="Arial Narrow" w:cs="Arial"/>
                <w:sz w:val="18"/>
                <w:szCs w:val="22"/>
                <w:lang w:val="id-ID"/>
              </w:rPr>
            </w:pPr>
          </w:p>
        </w:tc>
        <w:tc>
          <w:tcPr>
            <w:tcW w:w="5842" w:type="dxa"/>
            <w:gridSpan w:val="3"/>
          </w:tcPr>
          <w:p w:rsidR="002532AF" w:rsidRPr="008F36B1" w:rsidRDefault="002532AF" w:rsidP="00F74530">
            <w:pPr>
              <w:rPr>
                <w:rFonts w:ascii="Arial Narrow" w:hAnsi="Arial Narrow" w:cs="Arial"/>
                <w:sz w:val="18"/>
                <w:szCs w:val="22"/>
              </w:rPr>
            </w:pPr>
            <w:r w:rsidRPr="008F36B1">
              <w:rPr>
                <w:rFonts w:ascii="Arial Narrow" w:hAnsi="Arial Narrow" w:cs="Arial"/>
                <w:sz w:val="18"/>
                <w:szCs w:val="22"/>
              </w:rPr>
              <w:t xml:space="preserve">Surveyor yang ditugaskan` : </w:t>
            </w:r>
            <w:r w:rsidR="00B63FF1" w:rsidRPr="008F36B1">
              <w:rPr>
                <w:rFonts w:ascii="Arial Narrow" w:hAnsi="Arial Narrow"/>
                <w:sz w:val="18"/>
                <w:lang w:val="en-GB"/>
              </w:rPr>
              <w:fldChar w:fldCharType="begin">
                <w:ffData>
                  <w:name w:val=""/>
                  <w:enabled/>
                  <w:calcOnExit w:val="0"/>
                  <w:textInput>
                    <w:maxLength w:val="72"/>
                  </w:textInput>
                </w:ffData>
              </w:fldChar>
            </w:r>
            <w:r w:rsidRPr="008F36B1">
              <w:rPr>
                <w:rFonts w:ascii="Arial Narrow" w:hAnsi="Arial Narrow"/>
                <w:sz w:val="18"/>
                <w:lang w:val="en-GB"/>
              </w:rPr>
              <w:instrText xml:space="preserve">FORMTEXT </w:instrText>
            </w:r>
            <w:r w:rsidR="00B63FF1" w:rsidRPr="008F36B1">
              <w:rPr>
                <w:rFonts w:ascii="Arial Narrow" w:hAnsi="Arial Narrow"/>
                <w:sz w:val="18"/>
                <w:lang w:val="en-GB"/>
              </w:rPr>
            </w:r>
            <w:r w:rsidR="00B63FF1" w:rsidRPr="008F36B1">
              <w:rPr>
                <w:rFonts w:ascii="Arial Narrow" w:hAnsi="Arial Narrow"/>
                <w:sz w:val="18"/>
                <w:lang w:val="en-GB"/>
              </w:rPr>
              <w:fldChar w:fldCharType="separate"/>
            </w:r>
            <w:r w:rsidRPr="008F36B1">
              <w:rPr>
                <w:rFonts w:ascii="Arial Narrow" w:hAnsi="Arial Narrow"/>
                <w:sz w:val="18"/>
                <w:lang w:val="en-GB"/>
              </w:rPr>
              <w:t> </w:t>
            </w:r>
            <w:r w:rsidRPr="008F36B1">
              <w:rPr>
                <w:rFonts w:ascii="Arial Narrow" w:hAnsi="Arial Narrow"/>
                <w:sz w:val="18"/>
                <w:lang w:val="en-GB"/>
              </w:rPr>
              <w:t> </w:t>
            </w:r>
            <w:r w:rsidRPr="008F36B1">
              <w:rPr>
                <w:rFonts w:ascii="Arial Narrow" w:hAnsi="Arial Narrow"/>
                <w:sz w:val="18"/>
                <w:lang w:val="en-GB"/>
              </w:rPr>
              <w:t> </w:t>
            </w:r>
            <w:r w:rsidRPr="008F36B1">
              <w:rPr>
                <w:rFonts w:ascii="Arial Narrow" w:hAnsi="Arial Narrow"/>
                <w:sz w:val="18"/>
                <w:lang w:val="en-GB"/>
              </w:rPr>
              <w:t xml:space="preserve">               </w:t>
            </w:r>
            <w:r w:rsidRPr="008F36B1">
              <w:rPr>
                <w:rFonts w:ascii="Arial Narrow" w:hAnsi="Arial Narrow"/>
                <w:sz w:val="18"/>
                <w:lang w:val="en-GB"/>
              </w:rPr>
              <w:t> </w:t>
            </w:r>
            <w:r w:rsidRPr="008F36B1">
              <w:rPr>
                <w:rFonts w:ascii="Arial Narrow" w:hAnsi="Arial Narrow"/>
                <w:sz w:val="18"/>
                <w:lang w:val="en-GB"/>
              </w:rPr>
              <w:t> </w:t>
            </w:r>
            <w:r w:rsidR="00B63FF1" w:rsidRPr="008F36B1">
              <w:rPr>
                <w:rFonts w:ascii="Arial Narrow" w:hAnsi="Arial Narrow"/>
                <w:sz w:val="18"/>
              </w:rPr>
              <w:fldChar w:fldCharType="end"/>
            </w:r>
          </w:p>
          <w:p w:rsidR="002532AF" w:rsidRPr="008F36B1" w:rsidRDefault="002532AF" w:rsidP="00F74530">
            <w:pPr>
              <w:rPr>
                <w:rFonts w:ascii="Arial Narrow" w:hAnsi="Arial Narrow" w:cs="Arial"/>
                <w:i/>
                <w:sz w:val="18"/>
                <w:szCs w:val="22"/>
                <w:lang w:val="id-ID"/>
              </w:rPr>
            </w:pPr>
            <w:r w:rsidRPr="008F36B1">
              <w:rPr>
                <w:rFonts w:ascii="Arial Narrow" w:hAnsi="Arial Narrow" w:cs="Arial"/>
                <w:i/>
                <w:sz w:val="14"/>
                <w:szCs w:val="22"/>
                <w:lang w:val="id-ID"/>
              </w:rPr>
              <w:t xml:space="preserve">Surveyor in </w:t>
            </w:r>
            <w:r w:rsidRPr="008F36B1">
              <w:rPr>
                <w:rFonts w:ascii="Arial Narrow" w:hAnsi="Arial Narrow" w:cs="Arial"/>
                <w:i/>
                <w:sz w:val="14"/>
                <w:szCs w:val="22"/>
              </w:rPr>
              <w:t>c</w:t>
            </w:r>
            <w:r w:rsidRPr="008F36B1">
              <w:rPr>
                <w:rFonts w:ascii="Arial Narrow" w:hAnsi="Arial Narrow" w:cs="Arial"/>
                <w:i/>
                <w:sz w:val="14"/>
                <w:szCs w:val="22"/>
                <w:lang w:val="id-ID"/>
              </w:rPr>
              <w:t>harge</w:t>
            </w:r>
          </w:p>
        </w:tc>
      </w:tr>
      <w:tr w:rsidR="002532AF" w:rsidRPr="008F36B1" w:rsidTr="00F74530">
        <w:tc>
          <w:tcPr>
            <w:tcW w:w="534" w:type="dxa"/>
            <w:vAlign w:val="center"/>
          </w:tcPr>
          <w:p w:rsidR="002532AF" w:rsidRPr="008F36B1" w:rsidRDefault="00B63FF1" w:rsidP="00F74530">
            <w:pPr>
              <w:jc w:val="center"/>
              <w:rPr>
                <w:rFonts w:ascii="Arial Narrow" w:hAnsi="Arial Narrow" w:cs="Arial"/>
                <w:sz w:val="18"/>
                <w:szCs w:val="22"/>
              </w:rPr>
            </w:pPr>
            <w:r w:rsidRPr="008F36B1">
              <w:rPr>
                <w:rFonts w:ascii="Arial" w:hAnsi="Arial" w:cs="Arial"/>
                <w:sz w:val="18"/>
                <w:szCs w:val="24"/>
              </w:rPr>
              <w:fldChar w:fldCharType="begin">
                <w:ffData>
                  <w:name w:val="Check4"/>
                  <w:enabled/>
                  <w:calcOnExit w:val="0"/>
                  <w:checkBox>
                    <w:sizeAuto/>
                    <w:default w:val="0"/>
                  </w:checkBox>
                </w:ffData>
              </w:fldChar>
            </w:r>
            <w:r w:rsidR="002532AF" w:rsidRPr="008F36B1">
              <w:rPr>
                <w:rFonts w:ascii="Arial" w:hAnsi="Arial" w:cs="Arial"/>
                <w:sz w:val="18"/>
                <w:szCs w:val="24"/>
              </w:rPr>
              <w:instrText xml:space="preserve"> FORMCHECKBOX </w:instrText>
            </w:r>
            <w:r w:rsidR="007A2BD4">
              <w:rPr>
                <w:rFonts w:ascii="Arial" w:hAnsi="Arial" w:cs="Arial"/>
                <w:sz w:val="18"/>
                <w:szCs w:val="24"/>
              </w:rPr>
            </w:r>
            <w:r w:rsidR="007A2BD4">
              <w:rPr>
                <w:rFonts w:ascii="Arial" w:hAnsi="Arial" w:cs="Arial"/>
                <w:sz w:val="18"/>
                <w:szCs w:val="24"/>
              </w:rPr>
              <w:fldChar w:fldCharType="separate"/>
            </w:r>
            <w:r w:rsidRPr="008F36B1">
              <w:rPr>
                <w:rFonts w:ascii="Arial" w:hAnsi="Arial" w:cs="Arial"/>
                <w:sz w:val="18"/>
                <w:szCs w:val="24"/>
              </w:rPr>
              <w:fldChar w:fldCharType="end"/>
            </w:r>
          </w:p>
        </w:tc>
        <w:tc>
          <w:tcPr>
            <w:tcW w:w="3542" w:type="dxa"/>
            <w:gridSpan w:val="2"/>
          </w:tcPr>
          <w:p w:rsidR="002532AF" w:rsidRPr="008F36B1" w:rsidRDefault="002532AF" w:rsidP="00F74530">
            <w:pPr>
              <w:rPr>
                <w:rFonts w:ascii="Arial Narrow" w:hAnsi="Arial Narrow" w:cs="Arial"/>
                <w:sz w:val="18"/>
                <w:szCs w:val="22"/>
              </w:rPr>
            </w:pPr>
            <w:r w:rsidRPr="008F36B1">
              <w:rPr>
                <w:rFonts w:ascii="Arial Narrow" w:hAnsi="Arial Narrow" w:cs="Arial"/>
                <w:sz w:val="18"/>
                <w:szCs w:val="22"/>
              </w:rPr>
              <w:t>Harus dibantu oleh Kantor Pusat</w:t>
            </w:r>
          </w:p>
          <w:p w:rsidR="002532AF" w:rsidRPr="008F36B1" w:rsidRDefault="002532AF" w:rsidP="00F74530">
            <w:pPr>
              <w:rPr>
                <w:rFonts w:ascii="Arial Narrow" w:hAnsi="Arial Narrow" w:cs="Arial"/>
                <w:sz w:val="18"/>
                <w:szCs w:val="22"/>
              </w:rPr>
            </w:pPr>
            <w:r w:rsidRPr="008F36B1">
              <w:rPr>
                <w:rFonts w:ascii="Arial Narrow" w:hAnsi="Arial Narrow" w:cs="Arial"/>
                <w:i/>
                <w:sz w:val="14"/>
                <w:szCs w:val="22"/>
                <w:lang w:val="id-ID"/>
              </w:rPr>
              <w:t>To be supported by Head Office</w:t>
            </w:r>
          </w:p>
        </w:tc>
        <w:tc>
          <w:tcPr>
            <w:tcW w:w="5842" w:type="dxa"/>
            <w:gridSpan w:val="3"/>
          </w:tcPr>
          <w:p w:rsidR="002532AF" w:rsidRPr="008F36B1" w:rsidRDefault="002532AF" w:rsidP="00F74530">
            <w:pPr>
              <w:rPr>
                <w:rFonts w:ascii="Arial Narrow" w:hAnsi="Arial Narrow" w:cs="Arial"/>
                <w:sz w:val="18"/>
                <w:szCs w:val="22"/>
              </w:rPr>
            </w:pPr>
            <w:r w:rsidRPr="008F36B1">
              <w:rPr>
                <w:rFonts w:ascii="Arial Narrow" w:hAnsi="Arial Narrow" w:cs="Arial"/>
                <w:sz w:val="18"/>
                <w:szCs w:val="22"/>
              </w:rPr>
              <w:t xml:space="preserve">Surveyor yang ditugaskan : </w:t>
            </w:r>
            <w:r w:rsidR="00B63FF1" w:rsidRPr="008F36B1">
              <w:rPr>
                <w:rFonts w:ascii="Arial Narrow" w:hAnsi="Arial Narrow"/>
                <w:sz w:val="18"/>
                <w:lang w:val="en-GB"/>
              </w:rPr>
              <w:fldChar w:fldCharType="begin">
                <w:ffData>
                  <w:name w:val=""/>
                  <w:enabled/>
                  <w:calcOnExit w:val="0"/>
                  <w:textInput>
                    <w:maxLength w:val="72"/>
                  </w:textInput>
                </w:ffData>
              </w:fldChar>
            </w:r>
            <w:r w:rsidRPr="008F36B1">
              <w:rPr>
                <w:rFonts w:ascii="Arial Narrow" w:hAnsi="Arial Narrow"/>
                <w:sz w:val="18"/>
                <w:lang w:val="en-GB"/>
              </w:rPr>
              <w:instrText xml:space="preserve">FORMTEXT </w:instrText>
            </w:r>
            <w:r w:rsidR="00B63FF1" w:rsidRPr="008F36B1">
              <w:rPr>
                <w:rFonts w:ascii="Arial Narrow" w:hAnsi="Arial Narrow"/>
                <w:sz w:val="18"/>
                <w:lang w:val="en-GB"/>
              </w:rPr>
            </w:r>
            <w:r w:rsidR="00B63FF1" w:rsidRPr="008F36B1">
              <w:rPr>
                <w:rFonts w:ascii="Arial Narrow" w:hAnsi="Arial Narrow"/>
                <w:sz w:val="18"/>
                <w:lang w:val="en-GB"/>
              </w:rPr>
              <w:fldChar w:fldCharType="separate"/>
            </w:r>
            <w:r w:rsidRPr="008F36B1">
              <w:rPr>
                <w:rFonts w:ascii="Arial Narrow" w:hAnsi="Arial Narrow"/>
                <w:sz w:val="18"/>
                <w:lang w:val="en-GB"/>
              </w:rPr>
              <w:t> </w:t>
            </w:r>
            <w:r w:rsidRPr="008F36B1">
              <w:rPr>
                <w:rFonts w:ascii="Arial Narrow" w:hAnsi="Arial Narrow"/>
                <w:sz w:val="18"/>
                <w:lang w:val="en-GB"/>
              </w:rPr>
              <w:t> </w:t>
            </w:r>
            <w:r w:rsidRPr="008F36B1">
              <w:rPr>
                <w:rFonts w:ascii="Arial Narrow" w:hAnsi="Arial Narrow"/>
                <w:sz w:val="18"/>
                <w:lang w:val="en-GB"/>
              </w:rPr>
              <w:t> </w:t>
            </w:r>
            <w:r w:rsidRPr="008F36B1">
              <w:rPr>
                <w:rFonts w:ascii="Arial Narrow" w:hAnsi="Arial Narrow"/>
                <w:sz w:val="18"/>
                <w:lang w:val="en-GB"/>
              </w:rPr>
              <w:t xml:space="preserve">               </w:t>
            </w:r>
            <w:r w:rsidRPr="008F36B1">
              <w:rPr>
                <w:rFonts w:ascii="Arial Narrow" w:hAnsi="Arial Narrow"/>
                <w:sz w:val="18"/>
                <w:lang w:val="en-GB"/>
              </w:rPr>
              <w:t> </w:t>
            </w:r>
            <w:r w:rsidRPr="008F36B1">
              <w:rPr>
                <w:rFonts w:ascii="Arial Narrow" w:hAnsi="Arial Narrow"/>
                <w:sz w:val="18"/>
                <w:lang w:val="en-GB"/>
              </w:rPr>
              <w:t> </w:t>
            </w:r>
            <w:r w:rsidR="00B63FF1" w:rsidRPr="008F36B1">
              <w:rPr>
                <w:rFonts w:ascii="Arial Narrow" w:hAnsi="Arial Narrow"/>
                <w:sz w:val="18"/>
              </w:rPr>
              <w:fldChar w:fldCharType="end"/>
            </w:r>
          </w:p>
          <w:p w:rsidR="002532AF" w:rsidRPr="008F36B1" w:rsidRDefault="002532AF" w:rsidP="00F74530">
            <w:pPr>
              <w:rPr>
                <w:rFonts w:ascii="Arial Narrow" w:hAnsi="Arial Narrow" w:cs="Arial"/>
                <w:sz w:val="18"/>
                <w:szCs w:val="22"/>
              </w:rPr>
            </w:pPr>
            <w:r w:rsidRPr="008F36B1">
              <w:rPr>
                <w:rFonts w:ascii="Arial Narrow" w:hAnsi="Arial Narrow" w:cs="Arial"/>
                <w:i/>
                <w:sz w:val="14"/>
                <w:szCs w:val="22"/>
                <w:lang w:val="id-ID"/>
              </w:rPr>
              <w:t xml:space="preserve">Surveyor in </w:t>
            </w:r>
            <w:r w:rsidRPr="008F36B1">
              <w:rPr>
                <w:rFonts w:ascii="Arial Narrow" w:hAnsi="Arial Narrow" w:cs="Arial"/>
                <w:i/>
                <w:sz w:val="14"/>
                <w:szCs w:val="22"/>
              </w:rPr>
              <w:t>c</w:t>
            </w:r>
            <w:r w:rsidRPr="008F36B1">
              <w:rPr>
                <w:rFonts w:ascii="Arial Narrow" w:hAnsi="Arial Narrow" w:cs="Arial"/>
                <w:i/>
                <w:sz w:val="14"/>
                <w:szCs w:val="22"/>
                <w:lang w:val="id-ID"/>
              </w:rPr>
              <w:t>harge</w:t>
            </w:r>
          </w:p>
        </w:tc>
      </w:tr>
      <w:tr w:rsidR="002532AF" w:rsidRPr="008F36B1" w:rsidTr="00F74530">
        <w:tc>
          <w:tcPr>
            <w:tcW w:w="534" w:type="dxa"/>
            <w:vAlign w:val="center"/>
          </w:tcPr>
          <w:p w:rsidR="002532AF" w:rsidRPr="008F36B1" w:rsidRDefault="00B63FF1" w:rsidP="00F74530">
            <w:pPr>
              <w:jc w:val="center"/>
              <w:rPr>
                <w:rFonts w:ascii="Arial Narrow" w:hAnsi="Arial Narrow" w:cs="Arial"/>
                <w:sz w:val="18"/>
                <w:szCs w:val="22"/>
              </w:rPr>
            </w:pPr>
            <w:r w:rsidRPr="008F36B1">
              <w:rPr>
                <w:rFonts w:ascii="Arial" w:hAnsi="Arial" w:cs="Arial"/>
                <w:sz w:val="18"/>
                <w:szCs w:val="24"/>
              </w:rPr>
              <w:fldChar w:fldCharType="begin">
                <w:ffData>
                  <w:name w:val="Check4"/>
                  <w:enabled/>
                  <w:calcOnExit w:val="0"/>
                  <w:checkBox>
                    <w:sizeAuto/>
                    <w:default w:val="0"/>
                  </w:checkBox>
                </w:ffData>
              </w:fldChar>
            </w:r>
            <w:r w:rsidR="002532AF" w:rsidRPr="008F36B1">
              <w:rPr>
                <w:rFonts w:ascii="Arial" w:hAnsi="Arial" w:cs="Arial"/>
                <w:sz w:val="18"/>
                <w:szCs w:val="24"/>
              </w:rPr>
              <w:instrText xml:space="preserve"> FORMCHECKBOX </w:instrText>
            </w:r>
            <w:r w:rsidR="007A2BD4">
              <w:rPr>
                <w:rFonts w:ascii="Arial" w:hAnsi="Arial" w:cs="Arial"/>
                <w:sz w:val="18"/>
                <w:szCs w:val="24"/>
              </w:rPr>
            </w:r>
            <w:r w:rsidR="007A2BD4">
              <w:rPr>
                <w:rFonts w:ascii="Arial" w:hAnsi="Arial" w:cs="Arial"/>
                <w:sz w:val="18"/>
                <w:szCs w:val="24"/>
              </w:rPr>
              <w:fldChar w:fldCharType="separate"/>
            </w:r>
            <w:r w:rsidRPr="008F36B1">
              <w:rPr>
                <w:rFonts w:ascii="Arial" w:hAnsi="Arial" w:cs="Arial"/>
                <w:sz w:val="18"/>
                <w:szCs w:val="24"/>
              </w:rPr>
              <w:fldChar w:fldCharType="end"/>
            </w:r>
          </w:p>
        </w:tc>
        <w:tc>
          <w:tcPr>
            <w:tcW w:w="9384" w:type="dxa"/>
            <w:gridSpan w:val="5"/>
            <w:vAlign w:val="center"/>
          </w:tcPr>
          <w:p w:rsidR="002532AF" w:rsidRPr="008F36B1" w:rsidRDefault="002532AF" w:rsidP="00F74530">
            <w:pPr>
              <w:rPr>
                <w:rFonts w:ascii="Arial Narrow" w:hAnsi="Arial Narrow" w:cs="Arial"/>
                <w:sz w:val="18"/>
                <w:szCs w:val="22"/>
              </w:rPr>
            </w:pPr>
            <w:r w:rsidRPr="008F36B1">
              <w:rPr>
                <w:rFonts w:ascii="Arial Narrow" w:hAnsi="Arial Narrow" w:cs="Arial"/>
                <w:sz w:val="18"/>
                <w:szCs w:val="22"/>
              </w:rPr>
              <w:t xml:space="preserve">Harus dilaksanakan oleh kantor cabang lain : </w:t>
            </w:r>
            <w:r w:rsidR="00B63FF1" w:rsidRPr="008F36B1">
              <w:rPr>
                <w:rFonts w:ascii="Arial Narrow" w:hAnsi="Arial Narrow"/>
                <w:sz w:val="18"/>
                <w:lang w:val="en-GB"/>
              </w:rPr>
              <w:fldChar w:fldCharType="begin">
                <w:ffData>
                  <w:name w:val=""/>
                  <w:enabled/>
                  <w:calcOnExit w:val="0"/>
                  <w:textInput>
                    <w:maxLength w:val="72"/>
                  </w:textInput>
                </w:ffData>
              </w:fldChar>
            </w:r>
            <w:r w:rsidRPr="008F36B1">
              <w:rPr>
                <w:rFonts w:ascii="Arial Narrow" w:hAnsi="Arial Narrow"/>
                <w:sz w:val="18"/>
                <w:lang w:val="en-GB"/>
              </w:rPr>
              <w:instrText xml:space="preserve">FORMTEXT </w:instrText>
            </w:r>
            <w:r w:rsidR="00B63FF1" w:rsidRPr="008F36B1">
              <w:rPr>
                <w:rFonts w:ascii="Arial Narrow" w:hAnsi="Arial Narrow"/>
                <w:sz w:val="18"/>
                <w:lang w:val="en-GB"/>
              </w:rPr>
            </w:r>
            <w:r w:rsidR="00B63FF1" w:rsidRPr="008F36B1">
              <w:rPr>
                <w:rFonts w:ascii="Arial Narrow" w:hAnsi="Arial Narrow"/>
                <w:sz w:val="18"/>
                <w:lang w:val="en-GB"/>
              </w:rPr>
              <w:fldChar w:fldCharType="separate"/>
            </w:r>
            <w:r w:rsidRPr="008F36B1">
              <w:rPr>
                <w:rFonts w:ascii="Arial Narrow" w:hAnsi="Arial Narrow"/>
                <w:sz w:val="18"/>
                <w:lang w:val="en-GB"/>
              </w:rPr>
              <w:t> </w:t>
            </w:r>
            <w:r w:rsidRPr="008F36B1">
              <w:rPr>
                <w:rFonts w:ascii="Arial Narrow" w:hAnsi="Arial Narrow"/>
                <w:sz w:val="18"/>
                <w:lang w:val="en-GB"/>
              </w:rPr>
              <w:t> </w:t>
            </w:r>
            <w:r w:rsidRPr="008F36B1">
              <w:rPr>
                <w:rFonts w:ascii="Arial Narrow" w:hAnsi="Arial Narrow"/>
                <w:sz w:val="18"/>
                <w:lang w:val="en-GB"/>
              </w:rPr>
              <w:t> </w:t>
            </w:r>
            <w:r w:rsidRPr="008F36B1">
              <w:rPr>
                <w:rFonts w:ascii="Arial Narrow" w:hAnsi="Arial Narrow"/>
                <w:sz w:val="18"/>
                <w:lang w:val="en-GB"/>
              </w:rPr>
              <w:t xml:space="preserve">               </w:t>
            </w:r>
            <w:r w:rsidRPr="008F36B1">
              <w:rPr>
                <w:rFonts w:ascii="Arial Narrow" w:hAnsi="Arial Narrow"/>
                <w:sz w:val="18"/>
                <w:lang w:val="en-GB"/>
              </w:rPr>
              <w:t> </w:t>
            </w:r>
            <w:r w:rsidRPr="008F36B1">
              <w:rPr>
                <w:rFonts w:ascii="Arial Narrow" w:hAnsi="Arial Narrow"/>
                <w:sz w:val="18"/>
                <w:lang w:val="en-GB"/>
              </w:rPr>
              <w:t xml:space="preserve">             </w:t>
            </w:r>
            <w:r w:rsidRPr="008F36B1">
              <w:rPr>
                <w:rFonts w:ascii="Arial Narrow" w:hAnsi="Arial Narrow"/>
                <w:sz w:val="18"/>
                <w:lang w:val="en-GB"/>
              </w:rPr>
              <w:t> </w:t>
            </w:r>
            <w:r w:rsidR="00B63FF1" w:rsidRPr="008F36B1">
              <w:rPr>
                <w:rFonts w:ascii="Arial Narrow" w:hAnsi="Arial Narrow"/>
                <w:sz w:val="18"/>
              </w:rPr>
              <w:fldChar w:fldCharType="end"/>
            </w:r>
          </w:p>
          <w:p w:rsidR="002532AF" w:rsidRPr="008F36B1" w:rsidRDefault="002532AF" w:rsidP="00F74530">
            <w:pPr>
              <w:rPr>
                <w:rFonts w:ascii="Arial Narrow" w:hAnsi="Arial Narrow" w:cs="Arial"/>
                <w:i/>
                <w:sz w:val="18"/>
                <w:szCs w:val="22"/>
                <w:lang w:val="id-ID"/>
              </w:rPr>
            </w:pPr>
            <w:r w:rsidRPr="008F36B1">
              <w:rPr>
                <w:rFonts w:ascii="Arial Narrow" w:hAnsi="Arial Narrow" w:cs="Arial"/>
                <w:i/>
                <w:sz w:val="14"/>
                <w:szCs w:val="22"/>
              </w:rPr>
              <w:t>T</w:t>
            </w:r>
            <w:r w:rsidRPr="008F36B1">
              <w:rPr>
                <w:rFonts w:ascii="Arial Narrow" w:hAnsi="Arial Narrow" w:cs="Arial"/>
                <w:i/>
                <w:sz w:val="14"/>
                <w:szCs w:val="22"/>
                <w:lang w:val="id-ID"/>
              </w:rPr>
              <w:t xml:space="preserve">o </w:t>
            </w:r>
            <w:r w:rsidRPr="008F36B1">
              <w:rPr>
                <w:rFonts w:ascii="Arial Narrow" w:hAnsi="Arial Narrow" w:cs="Arial"/>
                <w:i/>
                <w:sz w:val="14"/>
                <w:szCs w:val="22"/>
              </w:rPr>
              <w:t>be c</w:t>
            </w:r>
            <w:r w:rsidRPr="008F36B1">
              <w:rPr>
                <w:rFonts w:ascii="Arial Narrow" w:hAnsi="Arial Narrow" w:cs="Arial"/>
                <w:i/>
                <w:sz w:val="14"/>
                <w:szCs w:val="22"/>
                <w:lang w:val="id-ID"/>
              </w:rPr>
              <w:t>arr</w:t>
            </w:r>
            <w:r w:rsidRPr="008F36B1">
              <w:rPr>
                <w:rFonts w:ascii="Arial Narrow" w:hAnsi="Arial Narrow" w:cs="Arial"/>
                <w:i/>
                <w:sz w:val="14"/>
                <w:szCs w:val="22"/>
              </w:rPr>
              <w:t>ied</w:t>
            </w:r>
            <w:r w:rsidRPr="008F36B1">
              <w:rPr>
                <w:rFonts w:ascii="Arial Narrow" w:hAnsi="Arial Narrow" w:cs="Arial"/>
                <w:i/>
                <w:sz w:val="14"/>
                <w:szCs w:val="22"/>
                <w:lang w:val="id-ID"/>
              </w:rPr>
              <w:t xml:space="preserve"> out by </w:t>
            </w:r>
            <w:r w:rsidRPr="008F36B1">
              <w:rPr>
                <w:rFonts w:ascii="Arial Narrow" w:hAnsi="Arial Narrow" w:cs="Arial"/>
                <w:i/>
                <w:sz w:val="14"/>
                <w:szCs w:val="22"/>
              </w:rPr>
              <w:t>other branch office</w:t>
            </w:r>
          </w:p>
        </w:tc>
      </w:tr>
      <w:tr w:rsidR="002532AF" w:rsidRPr="008F36B1" w:rsidTr="00F74530">
        <w:tc>
          <w:tcPr>
            <w:tcW w:w="534" w:type="dxa"/>
            <w:vAlign w:val="center"/>
          </w:tcPr>
          <w:p w:rsidR="002532AF" w:rsidRPr="008F36B1" w:rsidRDefault="00B63FF1" w:rsidP="00F74530">
            <w:pPr>
              <w:jc w:val="center"/>
              <w:rPr>
                <w:rFonts w:ascii="Arial" w:hAnsi="Arial" w:cs="Arial"/>
                <w:sz w:val="18"/>
                <w:szCs w:val="18"/>
              </w:rPr>
            </w:pPr>
            <w:r w:rsidRPr="008F36B1">
              <w:rPr>
                <w:rFonts w:ascii="Arial" w:hAnsi="Arial" w:cs="Arial"/>
                <w:sz w:val="18"/>
                <w:szCs w:val="24"/>
              </w:rPr>
              <w:fldChar w:fldCharType="begin">
                <w:ffData>
                  <w:name w:val="Check4"/>
                  <w:enabled/>
                  <w:calcOnExit w:val="0"/>
                  <w:checkBox>
                    <w:sizeAuto/>
                    <w:default w:val="0"/>
                  </w:checkBox>
                </w:ffData>
              </w:fldChar>
            </w:r>
            <w:r w:rsidR="002532AF" w:rsidRPr="008F36B1">
              <w:rPr>
                <w:rFonts w:ascii="Arial" w:hAnsi="Arial" w:cs="Arial"/>
                <w:sz w:val="18"/>
                <w:szCs w:val="24"/>
              </w:rPr>
              <w:instrText xml:space="preserve"> FORMCHECKBOX </w:instrText>
            </w:r>
            <w:r w:rsidR="007A2BD4">
              <w:rPr>
                <w:rFonts w:ascii="Arial" w:hAnsi="Arial" w:cs="Arial"/>
                <w:sz w:val="18"/>
                <w:szCs w:val="24"/>
              </w:rPr>
            </w:r>
            <w:r w:rsidR="007A2BD4">
              <w:rPr>
                <w:rFonts w:ascii="Arial" w:hAnsi="Arial" w:cs="Arial"/>
                <w:sz w:val="18"/>
                <w:szCs w:val="24"/>
              </w:rPr>
              <w:fldChar w:fldCharType="separate"/>
            </w:r>
            <w:r w:rsidRPr="008F36B1">
              <w:rPr>
                <w:rFonts w:ascii="Arial" w:hAnsi="Arial" w:cs="Arial"/>
                <w:sz w:val="18"/>
                <w:szCs w:val="24"/>
              </w:rPr>
              <w:fldChar w:fldCharType="end"/>
            </w:r>
          </w:p>
        </w:tc>
        <w:tc>
          <w:tcPr>
            <w:tcW w:w="9384" w:type="dxa"/>
            <w:gridSpan w:val="5"/>
          </w:tcPr>
          <w:p w:rsidR="002532AF" w:rsidRPr="008F36B1" w:rsidRDefault="002532AF" w:rsidP="00F74530">
            <w:pPr>
              <w:rPr>
                <w:rFonts w:ascii="Arial Narrow" w:hAnsi="Arial Narrow" w:cs="Arial"/>
                <w:sz w:val="18"/>
                <w:szCs w:val="22"/>
              </w:rPr>
            </w:pPr>
            <w:r w:rsidRPr="008F36B1">
              <w:rPr>
                <w:rFonts w:ascii="Arial Narrow" w:hAnsi="Arial Narrow" w:cs="Arial"/>
                <w:sz w:val="18"/>
                <w:szCs w:val="22"/>
              </w:rPr>
              <w:t xml:space="preserve">Memenuhi Peraturan Klasifikasi dan/atau Regulasi Statutori </w:t>
            </w:r>
          </w:p>
          <w:p w:rsidR="002532AF" w:rsidRPr="008F36B1" w:rsidRDefault="002532AF" w:rsidP="00F74530">
            <w:pPr>
              <w:rPr>
                <w:rFonts w:ascii="Arial Narrow" w:hAnsi="Arial Narrow" w:cs="Arial"/>
                <w:i/>
                <w:sz w:val="18"/>
                <w:szCs w:val="22"/>
              </w:rPr>
            </w:pPr>
            <w:r w:rsidRPr="008F36B1">
              <w:rPr>
                <w:rFonts w:ascii="Arial Narrow" w:hAnsi="Arial Narrow" w:cs="Arial"/>
                <w:i/>
                <w:sz w:val="14"/>
                <w:szCs w:val="22"/>
              </w:rPr>
              <w:t>Comply with the Rules for Classification and/or Statutory Regulation</w:t>
            </w:r>
          </w:p>
        </w:tc>
      </w:tr>
      <w:tr w:rsidR="002532AF" w:rsidRPr="008F36B1" w:rsidTr="00F74530">
        <w:tc>
          <w:tcPr>
            <w:tcW w:w="534" w:type="dxa"/>
            <w:vAlign w:val="center"/>
          </w:tcPr>
          <w:p w:rsidR="002532AF" w:rsidRPr="008F36B1" w:rsidRDefault="00B63FF1" w:rsidP="00F74530">
            <w:pPr>
              <w:jc w:val="center"/>
              <w:rPr>
                <w:rFonts w:ascii="Arial" w:hAnsi="Arial" w:cs="Arial"/>
                <w:sz w:val="18"/>
                <w:szCs w:val="24"/>
              </w:rPr>
            </w:pPr>
            <w:r w:rsidRPr="008F36B1">
              <w:rPr>
                <w:rFonts w:ascii="Arial" w:hAnsi="Arial" w:cs="Arial"/>
                <w:sz w:val="18"/>
                <w:szCs w:val="24"/>
              </w:rPr>
              <w:fldChar w:fldCharType="begin">
                <w:ffData>
                  <w:name w:val="Check4"/>
                  <w:enabled/>
                  <w:calcOnExit w:val="0"/>
                  <w:checkBox>
                    <w:sizeAuto/>
                    <w:default w:val="0"/>
                  </w:checkBox>
                </w:ffData>
              </w:fldChar>
            </w:r>
            <w:r w:rsidR="002532AF" w:rsidRPr="008F36B1">
              <w:rPr>
                <w:rFonts w:ascii="Arial" w:hAnsi="Arial" w:cs="Arial"/>
                <w:sz w:val="18"/>
                <w:szCs w:val="24"/>
              </w:rPr>
              <w:instrText xml:space="preserve"> FORMCHECKBOX </w:instrText>
            </w:r>
            <w:r w:rsidR="007A2BD4">
              <w:rPr>
                <w:rFonts w:ascii="Arial" w:hAnsi="Arial" w:cs="Arial"/>
                <w:sz w:val="18"/>
                <w:szCs w:val="24"/>
              </w:rPr>
            </w:r>
            <w:r w:rsidR="007A2BD4">
              <w:rPr>
                <w:rFonts w:ascii="Arial" w:hAnsi="Arial" w:cs="Arial"/>
                <w:sz w:val="18"/>
                <w:szCs w:val="24"/>
              </w:rPr>
              <w:fldChar w:fldCharType="separate"/>
            </w:r>
            <w:r w:rsidRPr="008F36B1">
              <w:rPr>
                <w:rFonts w:ascii="Arial" w:hAnsi="Arial" w:cs="Arial"/>
                <w:sz w:val="18"/>
                <w:szCs w:val="24"/>
              </w:rPr>
              <w:fldChar w:fldCharType="end"/>
            </w:r>
          </w:p>
        </w:tc>
        <w:tc>
          <w:tcPr>
            <w:tcW w:w="9384" w:type="dxa"/>
            <w:gridSpan w:val="5"/>
          </w:tcPr>
          <w:p w:rsidR="002532AF" w:rsidRPr="008F36B1" w:rsidRDefault="002532AF" w:rsidP="00F74530">
            <w:pPr>
              <w:rPr>
                <w:rFonts w:ascii="Arial Narrow" w:hAnsi="Arial Narrow" w:cs="Arial"/>
                <w:sz w:val="18"/>
                <w:szCs w:val="22"/>
              </w:rPr>
            </w:pPr>
            <w:r w:rsidRPr="008F36B1">
              <w:rPr>
                <w:rFonts w:ascii="Arial Narrow" w:hAnsi="Arial Narrow" w:cs="Arial"/>
                <w:sz w:val="18"/>
                <w:szCs w:val="22"/>
              </w:rPr>
              <w:t>Terdapat informasi atau persyaratan khusus termasuk MOU atau kesepakatan</w:t>
            </w:r>
          </w:p>
          <w:p w:rsidR="002532AF" w:rsidRPr="008F36B1" w:rsidRDefault="002532AF" w:rsidP="00F74530">
            <w:pPr>
              <w:rPr>
                <w:rFonts w:ascii="Arial Narrow" w:hAnsi="Arial Narrow" w:cs="Arial"/>
                <w:i/>
                <w:sz w:val="18"/>
                <w:szCs w:val="22"/>
              </w:rPr>
            </w:pPr>
            <w:r w:rsidRPr="008F36B1">
              <w:rPr>
                <w:rFonts w:ascii="Arial Narrow" w:hAnsi="Arial Narrow" w:cs="Arial"/>
                <w:i/>
                <w:sz w:val="14"/>
                <w:szCs w:val="22"/>
              </w:rPr>
              <w:t>Any special information or requirements including MOU or agreement</w:t>
            </w:r>
          </w:p>
        </w:tc>
      </w:tr>
      <w:tr w:rsidR="002532AF" w:rsidRPr="008F36B1" w:rsidTr="00F74530">
        <w:tc>
          <w:tcPr>
            <w:tcW w:w="534" w:type="dxa"/>
            <w:vAlign w:val="center"/>
          </w:tcPr>
          <w:p w:rsidR="002532AF" w:rsidRPr="008F36B1" w:rsidRDefault="002532AF" w:rsidP="00F74530">
            <w:pPr>
              <w:jc w:val="center"/>
              <w:rPr>
                <w:rFonts w:ascii="Arial" w:hAnsi="Arial" w:cs="Arial"/>
                <w:sz w:val="18"/>
                <w:szCs w:val="24"/>
              </w:rPr>
            </w:pPr>
          </w:p>
        </w:tc>
        <w:tc>
          <w:tcPr>
            <w:tcW w:w="9384" w:type="dxa"/>
            <w:gridSpan w:val="5"/>
          </w:tcPr>
          <w:p w:rsidR="002532AF" w:rsidRPr="008F36B1" w:rsidRDefault="002532AF" w:rsidP="002532AF">
            <w:pPr>
              <w:pStyle w:val="ListParagraph"/>
              <w:numPr>
                <w:ilvl w:val="0"/>
                <w:numId w:val="5"/>
              </w:numPr>
              <w:tabs>
                <w:tab w:val="left" w:pos="5420"/>
              </w:tabs>
              <w:spacing w:after="0" w:line="240" w:lineRule="auto"/>
              <w:ind w:hanging="248"/>
              <w:jc w:val="both"/>
              <w:rPr>
                <w:rFonts w:ascii="Arial Narrow" w:hAnsi="Arial Narrow" w:cs="Arial"/>
                <w:sz w:val="18"/>
                <w:szCs w:val="16"/>
              </w:rPr>
            </w:pPr>
            <w:r w:rsidRPr="008F36B1">
              <w:rPr>
                <w:rFonts w:ascii="Arial Narrow" w:hAnsi="Arial Narrow" w:cs="Arial"/>
                <w:sz w:val="18"/>
                <w:szCs w:val="16"/>
                <w:lang w:val="id-ID"/>
              </w:rPr>
              <w:t>Biaya S</w:t>
            </w:r>
            <w:r w:rsidRPr="008F36B1">
              <w:rPr>
                <w:rFonts w:ascii="Arial Narrow" w:hAnsi="Arial Narrow" w:cs="Arial"/>
                <w:sz w:val="18"/>
                <w:szCs w:val="16"/>
              </w:rPr>
              <w:t>e</w:t>
            </w:r>
            <w:r w:rsidRPr="008F36B1">
              <w:rPr>
                <w:rFonts w:ascii="Arial Narrow" w:hAnsi="Arial Narrow" w:cs="Arial"/>
                <w:sz w:val="18"/>
                <w:szCs w:val="16"/>
                <w:lang w:val="id-ID"/>
              </w:rPr>
              <w:t>r</w:t>
            </w:r>
            <w:r w:rsidRPr="008F36B1">
              <w:rPr>
                <w:rFonts w:ascii="Arial Narrow" w:hAnsi="Arial Narrow" w:cs="Arial"/>
                <w:sz w:val="18"/>
                <w:szCs w:val="16"/>
              </w:rPr>
              <w:t xml:space="preserve">tifikasi </w:t>
            </w:r>
            <w:r w:rsidRPr="008F36B1">
              <w:rPr>
                <w:rFonts w:ascii="Arial Narrow" w:hAnsi="Arial Narrow" w:cs="Arial"/>
                <w:i/>
                <w:sz w:val="14"/>
                <w:szCs w:val="14"/>
              </w:rPr>
              <w:t>(Ce</w:t>
            </w:r>
            <w:r w:rsidRPr="008F36B1">
              <w:rPr>
                <w:rFonts w:ascii="Arial Narrow" w:hAnsi="Arial Narrow" w:cs="Arial"/>
                <w:i/>
                <w:sz w:val="14"/>
                <w:szCs w:val="14"/>
                <w:lang w:val="id-ID"/>
              </w:rPr>
              <w:t>r</w:t>
            </w:r>
            <w:r w:rsidRPr="008F36B1">
              <w:rPr>
                <w:rFonts w:ascii="Arial Narrow" w:hAnsi="Arial Narrow" w:cs="Arial"/>
                <w:i/>
                <w:sz w:val="14"/>
                <w:szCs w:val="14"/>
              </w:rPr>
              <w:t xml:space="preserve">tification </w:t>
            </w:r>
            <w:r w:rsidRPr="008F36B1">
              <w:rPr>
                <w:rFonts w:ascii="Arial Narrow" w:hAnsi="Arial Narrow" w:cs="Arial"/>
                <w:i/>
                <w:sz w:val="14"/>
                <w:szCs w:val="14"/>
                <w:lang w:val="id-ID"/>
              </w:rPr>
              <w:t>Fee</w:t>
            </w:r>
            <w:r w:rsidRPr="008F36B1">
              <w:rPr>
                <w:rFonts w:ascii="Arial Narrow" w:hAnsi="Arial Narrow" w:cs="Arial"/>
                <w:i/>
                <w:sz w:val="14"/>
                <w:szCs w:val="14"/>
              </w:rPr>
              <w:t>)</w:t>
            </w:r>
            <w:r w:rsidRPr="008F36B1">
              <w:rPr>
                <w:rFonts w:ascii="Arial Narrow" w:hAnsi="Arial Narrow" w:cs="Arial"/>
                <w:i/>
                <w:sz w:val="18"/>
                <w:szCs w:val="16"/>
                <w:lang w:val="en-AU"/>
              </w:rPr>
              <w:t xml:space="preserve">   </w:t>
            </w:r>
            <w:r w:rsidRPr="008F36B1">
              <w:rPr>
                <w:rFonts w:ascii="Arial Narrow" w:hAnsi="Arial Narrow" w:cs="Arial"/>
                <w:i/>
                <w:sz w:val="18"/>
                <w:szCs w:val="16"/>
                <w:lang w:val="en-AU"/>
              </w:rPr>
              <w:tab/>
            </w:r>
            <w:r w:rsidRPr="008F36B1">
              <w:rPr>
                <w:rFonts w:ascii="Arial Narrow" w:hAnsi="Arial Narrow" w:cs="Arial"/>
                <w:sz w:val="18"/>
                <w:szCs w:val="16"/>
              </w:rPr>
              <w:t>Rp.</w:t>
            </w:r>
          </w:p>
          <w:p w:rsidR="002532AF" w:rsidRPr="008F36B1" w:rsidRDefault="002532AF" w:rsidP="002532AF">
            <w:pPr>
              <w:pStyle w:val="ListParagraph"/>
              <w:numPr>
                <w:ilvl w:val="0"/>
                <w:numId w:val="5"/>
              </w:numPr>
              <w:tabs>
                <w:tab w:val="left" w:pos="1560"/>
                <w:tab w:val="left" w:pos="5420"/>
              </w:tabs>
              <w:spacing w:after="0" w:line="240" w:lineRule="auto"/>
              <w:ind w:hanging="248"/>
              <w:jc w:val="both"/>
              <w:rPr>
                <w:rFonts w:ascii="Arial Narrow" w:hAnsi="Arial Narrow" w:cs="Arial"/>
                <w:sz w:val="18"/>
                <w:szCs w:val="16"/>
              </w:rPr>
            </w:pPr>
            <w:r w:rsidRPr="008F36B1">
              <w:rPr>
                <w:rFonts w:ascii="Arial Narrow" w:hAnsi="Arial Narrow" w:cs="Arial"/>
                <w:sz w:val="18"/>
                <w:szCs w:val="16"/>
              </w:rPr>
              <w:t xml:space="preserve">Biaya Tambahan </w:t>
            </w:r>
            <w:r w:rsidRPr="008F36B1">
              <w:rPr>
                <w:rFonts w:ascii="Arial Narrow" w:hAnsi="Arial Narrow" w:cs="Arial"/>
                <w:i/>
                <w:sz w:val="14"/>
                <w:szCs w:val="14"/>
              </w:rPr>
              <w:t>(A</w:t>
            </w:r>
            <w:r w:rsidRPr="008F36B1">
              <w:rPr>
                <w:rFonts w:ascii="Arial Narrow" w:hAnsi="Arial Narrow" w:cs="Arial"/>
                <w:i/>
                <w:sz w:val="14"/>
                <w:szCs w:val="14"/>
                <w:lang w:val="id-ID"/>
              </w:rPr>
              <w:t>dditional Fee</w:t>
            </w:r>
            <w:r w:rsidRPr="008F36B1">
              <w:rPr>
                <w:rFonts w:ascii="Arial Narrow" w:hAnsi="Arial Narrow" w:cs="Arial"/>
                <w:i/>
                <w:sz w:val="14"/>
                <w:szCs w:val="14"/>
              </w:rPr>
              <w:t>)</w:t>
            </w:r>
          </w:p>
          <w:p w:rsidR="002532AF" w:rsidRPr="004B1396" w:rsidRDefault="00383D8F" w:rsidP="002532AF">
            <w:pPr>
              <w:pStyle w:val="ListParagraph"/>
              <w:numPr>
                <w:ilvl w:val="0"/>
                <w:numId w:val="3"/>
              </w:numPr>
              <w:tabs>
                <w:tab w:val="left" w:pos="1560"/>
                <w:tab w:val="left" w:pos="5420"/>
              </w:tabs>
              <w:spacing w:after="0" w:line="240" w:lineRule="auto"/>
              <w:ind w:left="549" w:hanging="283"/>
              <w:jc w:val="both"/>
              <w:rPr>
                <w:rFonts w:ascii="Arial Narrow" w:hAnsi="Arial Narrow" w:cs="Arial"/>
                <w:sz w:val="18"/>
                <w:szCs w:val="16"/>
              </w:rPr>
            </w:pPr>
            <w:r>
              <w:rPr>
                <w:rFonts w:ascii="Arial Narrow" w:hAnsi="Arial Narrow" w:cs="Arial"/>
                <w:sz w:val="18"/>
                <w:szCs w:val="16"/>
                <w:lang w:val="id-ID"/>
              </w:rPr>
              <w:t>Transportasi</w:t>
            </w:r>
            <w:r w:rsidR="002532AF" w:rsidRPr="008F36B1">
              <w:rPr>
                <w:rFonts w:ascii="Arial Narrow" w:hAnsi="Arial Narrow" w:cs="Arial"/>
                <w:sz w:val="18"/>
                <w:szCs w:val="16"/>
              </w:rPr>
              <w:t xml:space="preserve"> </w:t>
            </w:r>
            <w:r w:rsidR="002532AF" w:rsidRPr="008F36B1">
              <w:rPr>
                <w:rFonts w:ascii="Arial Narrow" w:hAnsi="Arial Narrow" w:cs="Arial"/>
                <w:i/>
                <w:sz w:val="14"/>
                <w:szCs w:val="14"/>
                <w:lang w:val="id-ID"/>
              </w:rPr>
              <w:t>(Tra</w:t>
            </w:r>
            <w:r>
              <w:rPr>
                <w:rFonts w:ascii="Arial Narrow" w:hAnsi="Arial Narrow" w:cs="Arial"/>
                <w:i/>
                <w:sz w:val="14"/>
                <w:szCs w:val="14"/>
                <w:lang w:val="id-ID"/>
              </w:rPr>
              <w:t>nsportastion</w:t>
            </w:r>
            <w:r w:rsidR="002532AF" w:rsidRPr="008F36B1">
              <w:rPr>
                <w:rFonts w:ascii="Arial Narrow" w:hAnsi="Arial Narrow" w:cs="Arial"/>
                <w:i/>
                <w:sz w:val="14"/>
                <w:szCs w:val="14"/>
                <w:lang w:val="id-ID"/>
              </w:rPr>
              <w:t>)</w:t>
            </w:r>
            <w:r w:rsidR="002532AF" w:rsidRPr="008F36B1">
              <w:rPr>
                <w:rFonts w:ascii="Arial Narrow" w:hAnsi="Arial Narrow" w:cs="Arial"/>
                <w:i/>
                <w:sz w:val="18"/>
                <w:szCs w:val="16"/>
              </w:rPr>
              <w:tab/>
            </w:r>
            <w:r w:rsidR="002532AF" w:rsidRPr="008F36B1">
              <w:rPr>
                <w:rFonts w:ascii="Arial Narrow" w:hAnsi="Arial Narrow" w:cs="Arial"/>
                <w:sz w:val="18"/>
                <w:szCs w:val="16"/>
              </w:rPr>
              <w:t>Rp.</w:t>
            </w:r>
          </w:p>
          <w:p w:rsidR="004B1396" w:rsidRPr="008F36B1" w:rsidRDefault="004B1396" w:rsidP="002532AF">
            <w:pPr>
              <w:pStyle w:val="ListParagraph"/>
              <w:numPr>
                <w:ilvl w:val="0"/>
                <w:numId w:val="3"/>
              </w:numPr>
              <w:tabs>
                <w:tab w:val="left" w:pos="1560"/>
                <w:tab w:val="left" w:pos="5420"/>
              </w:tabs>
              <w:spacing w:after="0" w:line="240" w:lineRule="auto"/>
              <w:ind w:left="549" w:hanging="283"/>
              <w:jc w:val="both"/>
              <w:rPr>
                <w:rFonts w:ascii="Arial Narrow" w:hAnsi="Arial Narrow" w:cs="Arial"/>
                <w:sz w:val="18"/>
                <w:szCs w:val="16"/>
              </w:rPr>
            </w:pPr>
            <w:r>
              <w:rPr>
                <w:rFonts w:ascii="Arial Narrow" w:hAnsi="Arial Narrow" w:cs="Arial"/>
                <w:sz w:val="18"/>
                <w:szCs w:val="16"/>
                <w:lang w:val="id-ID"/>
              </w:rPr>
              <w:t xml:space="preserve">Biaya perjalanan dinas </w:t>
            </w:r>
            <w:r w:rsidRPr="004B1396">
              <w:rPr>
                <w:rFonts w:ascii="Arial Narrow" w:hAnsi="Arial Narrow" w:cs="Arial"/>
                <w:i/>
                <w:sz w:val="14"/>
                <w:szCs w:val="16"/>
                <w:lang w:val="id-ID"/>
              </w:rPr>
              <w:t>(Travelling expenses)</w:t>
            </w:r>
            <w:r>
              <w:rPr>
                <w:rFonts w:ascii="Arial Narrow" w:hAnsi="Arial Narrow" w:cs="Arial"/>
                <w:sz w:val="18"/>
                <w:szCs w:val="16"/>
                <w:lang w:val="id-ID"/>
              </w:rPr>
              <w:t xml:space="preserve"> </w:t>
            </w:r>
            <w:r>
              <w:rPr>
                <w:rFonts w:ascii="Arial Narrow" w:hAnsi="Arial Narrow" w:cs="Arial"/>
                <w:sz w:val="18"/>
                <w:szCs w:val="16"/>
                <w:lang w:val="id-ID"/>
              </w:rPr>
              <w:tab/>
              <w:t>Rp.</w:t>
            </w:r>
          </w:p>
          <w:p w:rsidR="002532AF" w:rsidRPr="008F36B1" w:rsidRDefault="002532AF" w:rsidP="002532AF">
            <w:pPr>
              <w:pStyle w:val="ListParagraph"/>
              <w:numPr>
                <w:ilvl w:val="0"/>
                <w:numId w:val="3"/>
              </w:numPr>
              <w:tabs>
                <w:tab w:val="left" w:pos="1560"/>
                <w:tab w:val="left" w:pos="5420"/>
              </w:tabs>
              <w:spacing w:after="0" w:line="240" w:lineRule="auto"/>
              <w:ind w:left="549" w:hanging="283"/>
              <w:jc w:val="both"/>
              <w:rPr>
                <w:rFonts w:ascii="Arial Narrow" w:hAnsi="Arial Narrow" w:cs="Arial"/>
                <w:sz w:val="18"/>
                <w:szCs w:val="16"/>
              </w:rPr>
            </w:pPr>
            <w:r w:rsidRPr="008F36B1">
              <w:rPr>
                <w:rFonts w:ascii="Arial Narrow" w:hAnsi="Arial Narrow" w:cs="Arial"/>
                <w:sz w:val="18"/>
                <w:szCs w:val="16"/>
              </w:rPr>
              <w:t xml:space="preserve">Biaya Kunjungan </w:t>
            </w:r>
            <w:r w:rsidRPr="008F36B1">
              <w:rPr>
                <w:rFonts w:ascii="Arial Narrow" w:hAnsi="Arial Narrow" w:cs="Arial"/>
                <w:i/>
                <w:sz w:val="14"/>
                <w:szCs w:val="14"/>
                <w:lang w:val="id-ID"/>
              </w:rPr>
              <w:t>(Visit Fee</w:t>
            </w:r>
            <w:r w:rsidRPr="008F36B1">
              <w:rPr>
                <w:rFonts w:ascii="Arial Narrow" w:hAnsi="Arial Narrow" w:cs="Arial"/>
                <w:i/>
                <w:sz w:val="14"/>
                <w:szCs w:val="14"/>
              </w:rPr>
              <w:t>)</w:t>
            </w:r>
            <w:r>
              <w:rPr>
                <w:rFonts w:ascii="Arial Narrow" w:hAnsi="Arial Narrow" w:cs="Arial"/>
                <w:i/>
                <w:sz w:val="18"/>
                <w:szCs w:val="14"/>
              </w:rPr>
              <w:t xml:space="preserve"> </w:t>
            </w:r>
          </w:p>
          <w:p w:rsidR="002532AF" w:rsidRPr="008F36B1" w:rsidRDefault="002532AF" w:rsidP="002532AF">
            <w:pPr>
              <w:pStyle w:val="ListParagraph"/>
              <w:numPr>
                <w:ilvl w:val="0"/>
                <w:numId w:val="4"/>
              </w:numPr>
              <w:tabs>
                <w:tab w:val="left" w:pos="1560"/>
                <w:tab w:val="left" w:pos="5420"/>
              </w:tabs>
              <w:spacing w:after="0" w:line="240" w:lineRule="auto"/>
              <w:ind w:left="851" w:hanging="248"/>
              <w:jc w:val="both"/>
              <w:rPr>
                <w:rFonts w:ascii="Arial Narrow" w:hAnsi="Arial Narrow" w:cs="Arial"/>
                <w:sz w:val="18"/>
                <w:szCs w:val="16"/>
              </w:rPr>
            </w:pPr>
            <w:r w:rsidRPr="008F36B1">
              <w:rPr>
                <w:rFonts w:ascii="Arial Narrow" w:hAnsi="Arial Narrow" w:cs="Arial"/>
                <w:sz w:val="18"/>
                <w:szCs w:val="16"/>
                <w:lang w:val="id-ID"/>
              </w:rPr>
              <w:t xml:space="preserve">Waktu Tunggu </w:t>
            </w:r>
            <w:r w:rsidRPr="008F36B1">
              <w:rPr>
                <w:rFonts w:ascii="Arial Narrow" w:hAnsi="Arial Narrow" w:cs="Arial"/>
                <w:i/>
                <w:sz w:val="14"/>
                <w:szCs w:val="14"/>
                <w:lang w:val="id-ID"/>
              </w:rPr>
              <w:t>(Travel / Waiting)</w:t>
            </w:r>
            <w:r w:rsidRPr="008F36B1">
              <w:rPr>
                <w:rFonts w:ascii="Arial Narrow" w:hAnsi="Arial Narrow" w:cs="Arial"/>
                <w:sz w:val="18"/>
                <w:szCs w:val="16"/>
              </w:rPr>
              <w:tab/>
              <w:t>Rp.</w:t>
            </w:r>
          </w:p>
          <w:p w:rsidR="00383D8F" w:rsidRPr="00383D8F" w:rsidRDefault="00383D8F" w:rsidP="002532AF">
            <w:pPr>
              <w:pStyle w:val="ListParagraph"/>
              <w:numPr>
                <w:ilvl w:val="0"/>
                <w:numId w:val="4"/>
              </w:numPr>
              <w:tabs>
                <w:tab w:val="left" w:pos="1560"/>
                <w:tab w:val="left" w:pos="5420"/>
              </w:tabs>
              <w:spacing w:after="0" w:line="240" w:lineRule="auto"/>
              <w:ind w:left="851" w:hanging="248"/>
              <w:jc w:val="both"/>
              <w:rPr>
                <w:rFonts w:ascii="Arial Narrow" w:hAnsi="Arial Narrow" w:cs="Arial"/>
                <w:sz w:val="18"/>
                <w:szCs w:val="16"/>
              </w:rPr>
            </w:pPr>
            <w:r>
              <w:rPr>
                <w:rFonts w:ascii="Arial Narrow" w:hAnsi="Arial Narrow" w:cs="Arial"/>
                <w:sz w:val="18"/>
                <w:szCs w:val="16"/>
                <w:lang w:val="id-ID"/>
              </w:rPr>
              <w:t xml:space="preserve">Survey di jam kerja </w:t>
            </w:r>
            <w:r w:rsidR="004B1396" w:rsidRPr="008F36B1">
              <w:rPr>
                <w:rFonts w:ascii="Arial Narrow" w:hAnsi="Arial Narrow" w:cs="Arial"/>
                <w:i/>
                <w:sz w:val="14"/>
                <w:szCs w:val="14"/>
                <w:lang w:val="id-ID"/>
              </w:rPr>
              <w:t>(</w:t>
            </w:r>
            <w:r w:rsidR="004B1396">
              <w:rPr>
                <w:rFonts w:ascii="Arial Narrow" w:hAnsi="Arial Narrow" w:cs="Arial"/>
                <w:i/>
                <w:sz w:val="14"/>
                <w:szCs w:val="14"/>
                <w:lang w:val="id-ID"/>
              </w:rPr>
              <w:t xml:space="preserve">Survey in </w:t>
            </w:r>
            <w:r w:rsidR="004B1396" w:rsidRPr="008F36B1">
              <w:rPr>
                <w:rFonts w:ascii="Arial Narrow" w:hAnsi="Arial Narrow" w:cs="Arial"/>
                <w:i/>
                <w:sz w:val="14"/>
                <w:szCs w:val="14"/>
                <w:lang w:val="id-ID"/>
              </w:rPr>
              <w:t>working our)</w:t>
            </w:r>
            <w:r>
              <w:rPr>
                <w:rFonts w:ascii="Arial Narrow" w:hAnsi="Arial Narrow" w:cs="Arial"/>
                <w:sz w:val="18"/>
                <w:szCs w:val="16"/>
                <w:lang w:val="id-ID"/>
              </w:rPr>
              <w:tab/>
              <w:t>Rp.</w:t>
            </w:r>
          </w:p>
          <w:p w:rsidR="002532AF" w:rsidRPr="008F36B1" w:rsidRDefault="00383D8F" w:rsidP="002532AF">
            <w:pPr>
              <w:pStyle w:val="ListParagraph"/>
              <w:numPr>
                <w:ilvl w:val="0"/>
                <w:numId w:val="4"/>
              </w:numPr>
              <w:tabs>
                <w:tab w:val="left" w:pos="1560"/>
                <w:tab w:val="left" w:pos="5420"/>
              </w:tabs>
              <w:spacing w:after="0" w:line="240" w:lineRule="auto"/>
              <w:ind w:left="851" w:hanging="248"/>
              <w:jc w:val="both"/>
              <w:rPr>
                <w:rFonts w:ascii="Arial Narrow" w:hAnsi="Arial Narrow" w:cs="Arial"/>
                <w:sz w:val="18"/>
                <w:szCs w:val="16"/>
              </w:rPr>
            </w:pPr>
            <w:r>
              <w:rPr>
                <w:rFonts w:ascii="Arial Narrow" w:hAnsi="Arial Narrow" w:cs="Arial"/>
                <w:sz w:val="18"/>
                <w:szCs w:val="16"/>
                <w:lang w:val="id-ID"/>
              </w:rPr>
              <w:t>Survey d</w:t>
            </w:r>
            <w:r w:rsidR="002532AF" w:rsidRPr="008F36B1">
              <w:rPr>
                <w:rFonts w:ascii="Arial Narrow" w:hAnsi="Arial Narrow" w:cs="Arial"/>
                <w:sz w:val="18"/>
                <w:szCs w:val="16"/>
                <w:lang w:val="id-ID"/>
              </w:rPr>
              <w:t>i</w:t>
            </w:r>
            <w:r w:rsidR="002532AF" w:rsidRPr="008F36B1">
              <w:rPr>
                <w:rFonts w:ascii="Arial Narrow" w:hAnsi="Arial Narrow" w:cs="Arial"/>
                <w:sz w:val="18"/>
                <w:szCs w:val="16"/>
              </w:rPr>
              <w:t xml:space="preserve"> luar jam kerja</w:t>
            </w:r>
            <w:r w:rsidR="002532AF">
              <w:rPr>
                <w:rFonts w:ascii="Arial Narrow" w:hAnsi="Arial Narrow" w:cs="Arial"/>
                <w:sz w:val="18"/>
                <w:szCs w:val="16"/>
              </w:rPr>
              <w:t xml:space="preserve"> </w:t>
            </w:r>
            <w:r w:rsidR="002532AF" w:rsidRPr="008F36B1">
              <w:rPr>
                <w:rFonts w:ascii="Arial Narrow" w:hAnsi="Arial Narrow" w:cs="Arial"/>
                <w:i/>
                <w:sz w:val="14"/>
                <w:szCs w:val="14"/>
                <w:lang w:val="id-ID"/>
              </w:rPr>
              <w:t>(</w:t>
            </w:r>
            <w:r w:rsidR="004B1396">
              <w:rPr>
                <w:rFonts w:ascii="Arial Narrow" w:hAnsi="Arial Narrow" w:cs="Arial"/>
                <w:i/>
                <w:sz w:val="14"/>
                <w:szCs w:val="14"/>
                <w:lang w:val="id-ID"/>
              </w:rPr>
              <w:t xml:space="preserve">Survey </w:t>
            </w:r>
            <w:r w:rsidR="002532AF" w:rsidRPr="008F36B1">
              <w:rPr>
                <w:rFonts w:ascii="Arial Narrow" w:hAnsi="Arial Narrow" w:cs="Arial"/>
                <w:i/>
                <w:sz w:val="14"/>
                <w:szCs w:val="14"/>
                <w:lang w:val="id-ID"/>
              </w:rPr>
              <w:t>outside working our)</w:t>
            </w:r>
            <w:r w:rsidR="002532AF" w:rsidRPr="008F36B1">
              <w:rPr>
                <w:rFonts w:ascii="Arial Narrow" w:hAnsi="Arial Narrow" w:cs="Arial"/>
                <w:i/>
                <w:sz w:val="18"/>
                <w:szCs w:val="16"/>
                <w:lang w:val="en-AU"/>
              </w:rPr>
              <w:tab/>
            </w:r>
            <w:r w:rsidR="002532AF" w:rsidRPr="008F36B1">
              <w:rPr>
                <w:rFonts w:ascii="Arial Narrow" w:hAnsi="Arial Narrow" w:cs="Arial"/>
                <w:sz w:val="18"/>
                <w:szCs w:val="16"/>
              </w:rPr>
              <w:t>Rp.</w:t>
            </w:r>
          </w:p>
          <w:p w:rsidR="002532AF" w:rsidRPr="008F36B1" w:rsidRDefault="002532AF" w:rsidP="002532AF">
            <w:pPr>
              <w:pStyle w:val="ListParagraph"/>
              <w:numPr>
                <w:ilvl w:val="0"/>
                <w:numId w:val="5"/>
              </w:numPr>
              <w:tabs>
                <w:tab w:val="left" w:pos="1560"/>
                <w:tab w:val="left" w:pos="5420"/>
              </w:tabs>
              <w:spacing w:after="0" w:line="240" w:lineRule="auto"/>
              <w:ind w:hanging="248"/>
              <w:jc w:val="both"/>
              <w:rPr>
                <w:rFonts w:ascii="Arial Narrow" w:hAnsi="Arial Narrow" w:cs="Arial"/>
                <w:sz w:val="18"/>
                <w:szCs w:val="16"/>
              </w:rPr>
            </w:pPr>
            <w:r w:rsidRPr="008F36B1">
              <w:rPr>
                <w:rFonts w:ascii="Arial Narrow" w:hAnsi="Arial Narrow" w:cs="Arial"/>
                <w:sz w:val="18"/>
                <w:szCs w:val="16"/>
              </w:rPr>
              <w:t>………………………………………………………………………</w:t>
            </w:r>
          </w:p>
          <w:p w:rsidR="002532AF" w:rsidRPr="008F36B1" w:rsidRDefault="002532AF" w:rsidP="00F74530">
            <w:pPr>
              <w:tabs>
                <w:tab w:val="left" w:pos="1560"/>
                <w:tab w:val="left" w:pos="5420"/>
              </w:tabs>
              <w:ind w:left="567" w:hanging="248"/>
              <w:jc w:val="both"/>
              <w:rPr>
                <w:rFonts w:ascii="Arial" w:hAnsi="Arial" w:cs="Arial"/>
                <w:b/>
                <w:sz w:val="18"/>
                <w:szCs w:val="16"/>
              </w:rPr>
            </w:pPr>
            <w:r w:rsidRPr="008F36B1">
              <w:rPr>
                <w:rFonts w:ascii="Arial Narrow" w:hAnsi="Arial Narrow" w:cs="Arial"/>
                <w:sz w:val="18"/>
                <w:szCs w:val="16"/>
              </w:rPr>
              <w:t xml:space="preserve">                                                                                          Total </w:t>
            </w:r>
            <w:r w:rsidRPr="008F36B1">
              <w:rPr>
                <w:rFonts w:ascii="Arial Narrow" w:hAnsi="Arial Narrow" w:cs="Arial"/>
                <w:sz w:val="18"/>
                <w:szCs w:val="16"/>
              </w:rPr>
              <w:tab/>
              <w:t>Rp.</w:t>
            </w:r>
          </w:p>
        </w:tc>
      </w:tr>
      <w:tr w:rsidR="002532AF" w:rsidRPr="008F36B1" w:rsidTr="00F74530">
        <w:tc>
          <w:tcPr>
            <w:tcW w:w="6294" w:type="dxa"/>
            <w:gridSpan w:val="4"/>
          </w:tcPr>
          <w:p w:rsidR="002532AF" w:rsidRPr="008F36B1" w:rsidRDefault="002532AF" w:rsidP="002532AF">
            <w:pPr>
              <w:pStyle w:val="ListParagraph"/>
              <w:numPr>
                <w:ilvl w:val="0"/>
                <w:numId w:val="2"/>
              </w:numPr>
              <w:tabs>
                <w:tab w:val="left" w:pos="1324"/>
              </w:tabs>
              <w:spacing w:after="0" w:line="240" w:lineRule="auto"/>
              <w:ind w:left="317" w:hanging="317"/>
              <w:rPr>
                <w:rFonts w:ascii="Arial Narrow" w:hAnsi="Arial Narrow" w:cs="Arial"/>
                <w:sz w:val="18"/>
                <w:lang w:val="id-ID"/>
              </w:rPr>
            </w:pPr>
            <w:r w:rsidRPr="008F36B1">
              <w:rPr>
                <w:rFonts w:ascii="Arial Narrow" w:hAnsi="Arial Narrow" w:cs="Arial"/>
                <w:sz w:val="18"/>
              </w:rPr>
              <w:t>Centang kotak jika sesuai</w:t>
            </w:r>
          </w:p>
          <w:p w:rsidR="002532AF" w:rsidRPr="008F36B1" w:rsidRDefault="002532AF" w:rsidP="00F74530">
            <w:pPr>
              <w:pStyle w:val="ListParagraph"/>
              <w:tabs>
                <w:tab w:val="left" w:pos="1324"/>
              </w:tabs>
              <w:spacing w:after="0" w:line="240" w:lineRule="auto"/>
              <w:ind w:left="317"/>
              <w:rPr>
                <w:rFonts w:ascii="Arial Narrow" w:hAnsi="Arial Narrow" w:cs="Arial"/>
                <w:i/>
                <w:sz w:val="18"/>
                <w:lang w:val="id-ID"/>
              </w:rPr>
            </w:pPr>
            <w:r w:rsidRPr="008F36B1">
              <w:rPr>
                <w:rFonts w:ascii="Arial Narrow" w:hAnsi="Arial Narrow" w:cs="Arial"/>
                <w:i/>
                <w:sz w:val="14"/>
              </w:rPr>
              <w:t>Tick box if</w:t>
            </w:r>
            <w:r w:rsidRPr="008F36B1">
              <w:rPr>
                <w:rFonts w:ascii="Arial Narrow" w:hAnsi="Arial Narrow" w:cs="Arial"/>
                <w:i/>
                <w:sz w:val="14"/>
                <w:lang w:val="id-ID"/>
              </w:rPr>
              <w:t xml:space="preserve"> app</w:t>
            </w:r>
            <w:r w:rsidRPr="008F36B1">
              <w:rPr>
                <w:rFonts w:ascii="Arial Narrow" w:hAnsi="Arial Narrow" w:cs="Arial"/>
                <w:i/>
                <w:sz w:val="14"/>
              </w:rPr>
              <w:t>ropriate</w:t>
            </w:r>
          </w:p>
          <w:p w:rsidR="002532AF" w:rsidRPr="008F36B1" w:rsidRDefault="002532AF" w:rsidP="00F74530">
            <w:pPr>
              <w:pStyle w:val="ListParagraph"/>
              <w:tabs>
                <w:tab w:val="left" w:pos="1324"/>
              </w:tabs>
              <w:ind w:left="1324" w:hanging="142"/>
              <w:rPr>
                <w:rFonts w:ascii="Arial Narrow" w:hAnsi="Arial Narrow" w:cs="Arial"/>
                <w:sz w:val="18"/>
                <w:lang w:val="id-ID"/>
              </w:rPr>
            </w:pPr>
          </w:p>
        </w:tc>
        <w:tc>
          <w:tcPr>
            <w:tcW w:w="3624" w:type="dxa"/>
            <w:gridSpan w:val="2"/>
          </w:tcPr>
          <w:p w:rsidR="002532AF" w:rsidRPr="008F36B1" w:rsidRDefault="002532AF" w:rsidP="00F74530">
            <w:pPr>
              <w:jc w:val="both"/>
              <w:rPr>
                <w:rFonts w:ascii="Arial Narrow" w:hAnsi="Arial Narrow" w:cs="Arial"/>
                <w:sz w:val="18"/>
                <w:szCs w:val="22"/>
              </w:rPr>
            </w:pPr>
            <w:r w:rsidRPr="008F36B1">
              <w:rPr>
                <w:rFonts w:ascii="Arial Narrow" w:hAnsi="Arial Narrow" w:cs="Arial"/>
                <w:sz w:val="18"/>
                <w:szCs w:val="22"/>
              </w:rPr>
              <w:t xml:space="preserve">Diperiksa oleh : </w:t>
            </w:r>
            <w:r w:rsidR="00B63FF1" w:rsidRPr="008F36B1">
              <w:rPr>
                <w:rFonts w:ascii="Arial Narrow" w:hAnsi="Arial Narrow"/>
                <w:sz w:val="18"/>
                <w:lang w:val="en-GB"/>
              </w:rPr>
              <w:fldChar w:fldCharType="begin">
                <w:ffData>
                  <w:name w:val=""/>
                  <w:enabled/>
                  <w:calcOnExit w:val="0"/>
                  <w:textInput>
                    <w:maxLength w:val="72"/>
                  </w:textInput>
                </w:ffData>
              </w:fldChar>
            </w:r>
            <w:r w:rsidRPr="008F36B1">
              <w:rPr>
                <w:rFonts w:ascii="Arial Narrow" w:hAnsi="Arial Narrow"/>
                <w:sz w:val="18"/>
                <w:lang w:val="en-GB"/>
              </w:rPr>
              <w:instrText xml:space="preserve">FORMTEXT </w:instrText>
            </w:r>
            <w:r w:rsidR="00B63FF1" w:rsidRPr="008F36B1">
              <w:rPr>
                <w:rFonts w:ascii="Arial Narrow" w:hAnsi="Arial Narrow"/>
                <w:sz w:val="18"/>
                <w:lang w:val="en-GB"/>
              </w:rPr>
            </w:r>
            <w:r w:rsidR="00B63FF1" w:rsidRPr="008F36B1">
              <w:rPr>
                <w:rFonts w:ascii="Arial Narrow" w:hAnsi="Arial Narrow"/>
                <w:sz w:val="18"/>
                <w:lang w:val="en-GB"/>
              </w:rPr>
              <w:fldChar w:fldCharType="separate"/>
            </w:r>
            <w:r w:rsidRPr="008F36B1">
              <w:rPr>
                <w:rFonts w:ascii="Arial Narrow" w:hAnsi="Arial Narrow"/>
                <w:sz w:val="18"/>
                <w:lang w:val="en-GB"/>
              </w:rPr>
              <w:t> </w:t>
            </w:r>
            <w:r w:rsidRPr="008F36B1">
              <w:rPr>
                <w:rFonts w:ascii="Arial Narrow" w:hAnsi="Arial Narrow"/>
                <w:sz w:val="18"/>
                <w:lang w:val="en-GB"/>
              </w:rPr>
              <w:t> </w:t>
            </w:r>
            <w:r w:rsidRPr="008F36B1">
              <w:rPr>
                <w:rFonts w:ascii="Arial Narrow" w:hAnsi="Arial Narrow"/>
                <w:sz w:val="18"/>
                <w:lang w:val="en-GB"/>
              </w:rPr>
              <w:t> </w:t>
            </w:r>
            <w:r w:rsidRPr="008F36B1">
              <w:rPr>
                <w:rFonts w:ascii="Arial Narrow" w:hAnsi="Arial Narrow"/>
                <w:sz w:val="18"/>
                <w:lang w:val="en-GB"/>
              </w:rPr>
              <w:t xml:space="preserve">               </w:t>
            </w:r>
            <w:r w:rsidRPr="008F36B1">
              <w:rPr>
                <w:rFonts w:ascii="Arial Narrow" w:hAnsi="Arial Narrow"/>
                <w:sz w:val="18"/>
                <w:lang w:val="en-GB"/>
              </w:rPr>
              <w:t> </w:t>
            </w:r>
            <w:r w:rsidRPr="008F36B1">
              <w:rPr>
                <w:rFonts w:ascii="Arial Narrow" w:hAnsi="Arial Narrow"/>
                <w:sz w:val="18"/>
                <w:lang w:val="en-GB"/>
              </w:rPr>
              <w:t> </w:t>
            </w:r>
            <w:r w:rsidR="00B63FF1" w:rsidRPr="008F36B1">
              <w:rPr>
                <w:rFonts w:ascii="Arial Narrow" w:hAnsi="Arial Narrow"/>
                <w:sz w:val="18"/>
              </w:rPr>
              <w:fldChar w:fldCharType="end"/>
            </w:r>
          </w:p>
          <w:p w:rsidR="002532AF" w:rsidRPr="008F36B1" w:rsidRDefault="002532AF" w:rsidP="00F74530">
            <w:pPr>
              <w:jc w:val="both"/>
              <w:rPr>
                <w:rFonts w:ascii="Arial Narrow" w:hAnsi="Arial Narrow" w:cs="Arial"/>
                <w:i/>
                <w:sz w:val="18"/>
                <w:szCs w:val="22"/>
              </w:rPr>
            </w:pPr>
            <w:r w:rsidRPr="008F36B1">
              <w:rPr>
                <w:rFonts w:ascii="Arial Narrow" w:hAnsi="Arial Narrow" w:cs="Arial"/>
                <w:i/>
                <w:sz w:val="14"/>
                <w:szCs w:val="22"/>
                <w:lang w:val="id-ID"/>
              </w:rPr>
              <w:t>Review</w:t>
            </w:r>
            <w:r w:rsidRPr="008F36B1">
              <w:rPr>
                <w:rFonts w:ascii="Arial Narrow" w:hAnsi="Arial Narrow" w:cs="Arial"/>
                <w:i/>
                <w:sz w:val="14"/>
                <w:szCs w:val="22"/>
              </w:rPr>
              <w:t>ed</w:t>
            </w:r>
            <w:r w:rsidRPr="008F36B1">
              <w:rPr>
                <w:rFonts w:ascii="Arial Narrow" w:hAnsi="Arial Narrow" w:cs="Arial"/>
                <w:i/>
                <w:sz w:val="14"/>
                <w:szCs w:val="22"/>
                <w:lang w:val="id-ID"/>
              </w:rPr>
              <w:t xml:space="preserve"> by</w:t>
            </w:r>
            <w:r w:rsidRPr="008F36B1">
              <w:rPr>
                <w:rFonts w:ascii="Arial Narrow" w:hAnsi="Arial Narrow" w:cs="Arial"/>
                <w:i/>
                <w:sz w:val="14"/>
                <w:szCs w:val="22"/>
              </w:rPr>
              <w:t xml:space="preserve"> </w:t>
            </w:r>
          </w:p>
          <w:p w:rsidR="002532AF" w:rsidRPr="008F36B1" w:rsidRDefault="002532AF" w:rsidP="00F74530">
            <w:pPr>
              <w:rPr>
                <w:rFonts w:ascii="Arial Narrow" w:hAnsi="Arial Narrow" w:cs="Arial"/>
                <w:sz w:val="18"/>
                <w:szCs w:val="22"/>
              </w:rPr>
            </w:pPr>
          </w:p>
          <w:p w:rsidR="002532AF" w:rsidRDefault="002532AF" w:rsidP="00F74530">
            <w:pPr>
              <w:rPr>
                <w:rFonts w:ascii="Arial Narrow" w:hAnsi="Arial Narrow" w:cs="Arial"/>
                <w:sz w:val="18"/>
                <w:szCs w:val="22"/>
              </w:rPr>
            </w:pPr>
          </w:p>
          <w:p w:rsidR="002532AF" w:rsidRPr="008F36B1" w:rsidRDefault="002532AF" w:rsidP="00F74530">
            <w:pPr>
              <w:rPr>
                <w:rFonts w:ascii="Arial Narrow" w:hAnsi="Arial Narrow" w:cs="Arial"/>
                <w:sz w:val="18"/>
                <w:szCs w:val="22"/>
              </w:rPr>
            </w:pPr>
          </w:p>
          <w:p w:rsidR="002532AF" w:rsidRPr="008F36B1" w:rsidRDefault="002532AF" w:rsidP="00F74530">
            <w:pPr>
              <w:rPr>
                <w:rFonts w:ascii="Arial Narrow" w:hAnsi="Arial Narrow" w:cs="Arial"/>
                <w:sz w:val="18"/>
                <w:szCs w:val="22"/>
              </w:rPr>
            </w:pPr>
          </w:p>
          <w:p w:rsidR="002532AF" w:rsidRPr="008F36B1" w:rsidRDefault="002532AF" w:rsidP="00F74530">
            <w:pPr>
              <w:jc w:val="center"/>
              <w:rPr>
                <w:rFonts w:ascii="Arial Narrow" w:hAnsi="Arial Narrow" w:cs="Arial"/>
                <w:iCs/>
                <w:sz w:val="18"/>
                <w:szCs w:val="22"/>
              </w:rPr>
            </w:pPr>
            <w:r w:rsidRPr="008F36B1">
              <w:rPr>
                <w:rFonts w:ascii="Arial Narrow" w:hAnsi="Arial Narrow" w:cs="Arial"/>
                <w:iCs/>
                <w:sz w:val="18"/>
                <w:szCs w:val="22"/>
                <w:lang w:val="id-ID"/>
              </w:rPr>
              <w:t>(</w:t>
            </w:r>
            <w:r w:rsidRPr="008F36B1">
              <w:rPr>
                <w:rFonts w:ascii="Arial Narrow" w:hAnsi="Arial Narrow" w:cs="Arial"/>
                <w:iCs/>
                <w:sz w:val="18"/>
                <w:szCs w:val="22"/>
              </w:rPr>
              <w:t>Nama &amp; tanda tangan /</w:t>
            </w:r>
            <w:r w:rsidRPr="008F36B1">
              <w:rPr>
                <w:rFonts w:ascii="Arial Narrow" w:hAnsi="Arial Narrow" w:cs="Arial"/>
                <w:i/>
                <w:iCs/>
                <w:sz w:val="18"/>
                <w:szCs w:val="22"/>
                <w:lang w:val="id-ID"/>
              </w:rPr>
              <w:t xml:space="preserve"> </w:t>
            </w:r>
            <w:r w:rsidRPr="008F36B1">
              <w:rPr>
                <w:rFonts w:ascii="Arial Narrow" w:hAnsi="Arial Narrow" w:cs="Arial"/>
                <w:i/>
                <w:iCs/>
                <w:sz w:val="14"/>
                <w:szCs w:val="22"/>
              </w:rPr>
              <w:t>Name</w:t>
            </w:r>
            <w:r w:rsidRPr="008F36B1">
              <w:rPr>
                <w:rFonts w:ascii="Arial Narrow" w:hAnsi="Arial Narrow" w:cs="Arial"/>
                <w:i/>
                <w:iCs/>
                <w:sz w:val="14"/>
                <w:szCs w:val="22"/>
                <w:lang w:val="id-ID"/>
              </w:rPr>
              <w:t xml:space="preserve"> </w:t>
            </w:r>
            <w:r w:rsidRPr="008F36B1">
              <w:rPr>
                <w:rFonts w:ascii="Arial Narrow" w:hAnsi="Arial Narrow" w:cs="Arial"/>
                <w:i/>
                <w:iCs/>
                <w:sz w:val="14"/>
                <w:szCs w:val="22"/>
              </w:rPr>
              <w:t>&amp; s</w:t>
            </w:r>
            <w:r w:rsidRPr="008F36B1">
              <w:rPr>
                <w:rFonts w:ascii="Arial Narrow" w:hAnsi="Arial Narrow" w:cs="Arial"/>
                <w:i/>
                <w:iCs/>
                <w:sz w:val="14"/>
                <w:szCs w:val="22"/>
                <w:lang w:val="id-ID"/>
              </w:rPr>
              <w:t>ignature</w:t>
            </w:r>
            <w:r w:rsidRPr="008F36B1">
              <w:rPr>
                <w:rFonts w:ascii="Arial Narrow" w:hAnsi="Arial Narrow" w:cs="Arial"/>
                <w:iCs/>
                <w:sz w:val="18"/>
                <w:szCs w:val="22"/>
              </w:rPr>
              <w:t>)</w:t>
            </w:r>
          </w:p>
        </w:tc>
      </w:tr>
    </w:tbl>
    <w:p w:rsidR="002532AF" w:rsidRPr="00944795" w:rsidRDefault="002532AF" w:rsidP="002532AF">
      <w:pPr>
        <w:rPr>
          <w:rFonts w:ascii="Arial Narrow" w:hAnsi="Arial Narrow" w:cs="Arial"/>
          <w:sz w:val="18"/>
          <w:szCs w:val="22"/>
          <w:highlight w:val="lightGray"/>
        </w:rPr>
      </w:pPr>
      <w:r w:rsidRPr="00944795">
        <w:rPr>
          <w:rFonts w:ascii="Arial Narrow" w:hAnsi="Arial Narrow" w:cs="Arial"/>
          <w:sz w:val="18"/>
          <w:szCs w:val="22"/>
          <w:highlight w:val="lightGray"/>
          <w:lang w:val="id-ID"/>
        </w:rPr>
        <w:t>(</w:t>
      </w:r>
      <w:r w:rsidRPr="00944795">
        <w:rPr>
          <w:rFonts w:ascii="Arial Narrow" w:hAnsi="Arial Narrow" w:cs="Arial"/>
          <w:sz w:val="18"/>
          <w:szCs w:val="22"/>
          <w:highlight w:val="lightGray"/>
        </w:rPr>
        <w:t>Setelah diperiksa dan ditandatangani agar dikirim</w:t>
      </w:r>
      <w:r w:rsidR="004B1396">
        <w:rPr>
          <w:rFonts w:ascii="Arial Narrow" w:hAnsi="Arial Narrow" w:cs="Arial"/>
          <w:sz w:val="18"/>
          <w:szCs w:val="22"/>
          <w:highlight w:val="lightGray"/>
          <w:lang w:val="id-ID"/>
        </w:rPr>
        <w:t>kan</w:t>
      </w:r>
      <w:r w:rsidRPr="00944795">
        <w:rPr>
          <w:rFonts w:ascii="Arial Narrow" w:hAnsi="Arial Narrow" w:cs="Arial"/>
          <w:sz w:val="18"/>
          <w:szCs w:val="22"/>
          <w:highlight w:val="lightGray"/>
        </w:rPr>
        <w:t xml:space="preserve"> kembali ke pemohon) / </w:t>
      </w:r>
      <w:r w:rsidRPr="00944795">
        <w:rPr>
          <w:rFonts w:ascii="Arial Narrow" w:hAnsi="Arial Narrow" w:cs="Arial"/>
          <w:i/>
          <w:sz w:val="14"/>
          <w:szCs w:val="22"/>
          <w:highlight w:val="lightGray"/>
        </w:rPr>
        <w:t>(</w:t>
      </w:r>
      <w:r w:rsidRPr="00944795">
        <w:rPr>
          <w:rFonts w:ascii="Arial Narrow" w:hAnsi="Arial Narrow" w:cs="Arial"/>
          <w:i/>
          <w:sz w:val="14"/>
          <w:szCs w:val="22"/>
          <w:highlight w:val="lightGray"/>
          <w:lang w:val="id-ID"/>
        </w:rPr>
        <w:t>After review</w:t>
      </w:r>
      <w:r w:rsidRPr="00944795">
        <w:rPr>
          <w:rFonts w:ascii="Arial Narrow" w:hAnsi="Arial Narrow" w:cs="Arial"/>
          <w:i/>
          <w:sz w:val="14"/>
          <w:szCs w:val="22"/>
          <w:highlight w:val="lightGray"/>
        </w:rPr>
        <w:t>ed</w:t>
      </w:r>
      <w:r w:rsidRPr="00944795">
        <w:rPr>
          <w:rFonts w:ascii="Arial Narrow" w:hAnsi="Arial Narrow" w:cs="Arial"/>
          <w:i/>
          <w:sz w:val="14"/>
          <w:szCs w:val="22"/>
          <w:highlight w:val="lightGray"/>
          <w:lang w:val="id-ID"/>
        </w:rPr>
        <w:t xml:space="preserve"> and sign</w:t>
      </w:r>
      <w:r w:rsidRPr="00944795">
        <w:rPr>
          <w:rFonts w:ascii="Arial Narrow" w:hAnsi="Arial Narrow" w:cs="Arial"/>
          <w:i/>
          <w:sz w:val="14"/>
          <w:szCs w:val="22"/>
          <w:highlight w:val="lightGray"/>
        </w:rPr>
        <w:t>ed,</w:t>
      </w:r>
      <w:r w:rsidRPr="00944795">
        <w:rPr>
          <w:rFonts w:ascii="Arial Narrow" w:hAnsi="Arial Narrow" w:cs="Arial"/>
          <w:i/>
          <w:sz w:val="14"/>
          <w:szCs w:val="22"/>
          <w:highlight w:val="lightGray"/>
          <w:lang w:val="id-ID"/>
        </w:rPr>
        <w:t xml:space="preserve"> send back to applicant)</w:t>
      </w:r>
    </w:p>
    <w:p w:rsidR="002532AF" w:rsidRDefault="002532AF" w:rsidP="002532AF">
      <w:pPr>
        <w:rPr>
          <w:rFonts w:ascii="Arial Narrow" w:hAnsi="Arial Narrow" w:cs="Arial"/>
          <w:b/>
          <w:szCs w:val="22"/>
        </w:rPr>
      </w:pPr>
    </w:p>
    <w:p w:rsidR="002532AF" w:rsidRDefault="002532AF" w:rsidP="002532AF">
      <w:pPr>
        <w:rPr>
          <w:rFonts w:ascii="Arial Narrow" w:hAnsi="Arial Narrow" w:cs="Arial"/>
          <w:b/>
          <w:szCs w:val="22"/>
        </w:rPr>
      </w:pPr>
    </w:p>
    <w:p w:rsidR="002532AF" w:rsidRPr="000632BC" w:rsidRDefault="002532AF" w:rsidP="002532AF">
      <w:pPr>
        <w:jc w:val="center"/>
        <w:outlineLvl w:val="0"/>
        <w:rPr>
          <w:rFonts w:ascii="Arial Narrow" w:hAnsi="Arial Narrow" w:cs="Arial"/>
          <w:b/>
          <w:iCs/>
          <w:lang w:val="id-ID"/>
        </w:rPr>
      </w:pPr>
      <w:r w:rsidRPr="000632BC">
        <w:rPr>
          <w:rFonts w:ascii="Arial Narrow" w:hAnsi="Arial Narrow" w:cs="Arial"/>
          <w:b/>
          <w:iCs/>
          <w:lang w:val="id-ID"/>
        </w:rPr>
        <w:t xml:space="preserve">Diisi </w:t>
      </w:r>
      <w:r>
        <w:rPr>
          <w:rFonts w:ascii="Arial Narrow" w:hAnsi="Arial Narrow" w:cs="Arial"/>
          <w:b/>
          <w:iCs/>
          <w:lang w:val="id-ID"/>
        </w:rPr>
        <w:t xml:space="preserve">&amp; ditandatangani </w:t>
      </w:r>
      <w:r>
        <w:rPr>
          <w:rFonts w:ascii="Arial Narrow" w:hAnsi="Arial Narrow" w:cs="Arial"/>
          <w:b/>
          <w:iCs/>
        </w:rPr>
        <w:t>o</w:t>
      </w:r>
      <w:r w:rsidRPr="000632BC">
        <w:rPr>
          <w:rFonts w:ascii="Arial Narrow" w:hAnsi="Arial Narrow" w:cs="Arial"/>
          <w:b/>
          <w:iCs/>
          <w:lang w:val="id-ID"/>
        </w:rPr>
        <w:t xml:space="preserve">leh </w:t>
      </w:r>
      <w:r>
        <w:rPr>
          <w:rFonts w:ascii="Arial Narrow" w:hAnsi="Arial Narrow" w:cs="Arial"/>
          <w:b/>
          <w:iCs/>
        </w:rPr>
        <w:t>pemohon</w:t>
      </w:r>
      <w:r w:rsidRPr="000632BC">
        <w:rPr>
          <w:rFonts w:ascii="Arial Narrow" w:hAnsi="Arial Narrow" w:cs="Arial"/>
          <w:b/>
          <w:iCs/>
          <w:lang w:val="id-ID"/>
        </w:rPr>
        <w:t xml:space="preserve"> atau yang </w:t>
      </w:r>
      <w:r>
        <w:rPr>
          <w:rFonts w:ascii="Arial Narrow" w:hAnsi="Arial Narrow" w:cs="Arial"/>
          <w:b/>
          <w:iCs/>
        </w:rPr>
        <w:t>d</w:t>
      </w:r>
      <w:r w:rsidRPr="000632BC">
        <w:rPr>
          <w:rFonts w:ascii="Arial Narrow" w:hAnsi="Arial Narrow" w:cs="Arial"/>
          <w:b/>
          <w:iCs/>
        </w:rPr>
        <w:t>ik</w:t>
      </w:r>
      <w:r w:rsidRPr="000632BC">
        <w:rPr>
          <w:rFonts w:ascii="Arial Narrow" w:hAnsi="Arial Narrow" w:cs="Arial"/>
          <w:b/>
          <w:iCs/>
          <w:lang w:val="id-ID"/>
        </w:rPr>
        <w:t>uasakan</w:t>
      </w:r>
      <w:r>
        <w:rPr>
          <w:rFonts w:ascii="Arial Narrow" w:hAnsi="Arial Narrow" w:cs="Arial"/>
          <w:b/>
          <w:iCs/>
          <w:lang w:val="id-ID"/>
        </w:rPr>
        <w:t xml:space="preserve"> (Harap dikirimkan kembali ke BKI)</w:t>
      </w:r>
    </w:p>
    <w:p w:rsidR="002532AF" w:rsidRDefault="002532AF" w:rsidP="002532AF">
      <w:pPr>
        <w:jc w:val="center"/>
        <w:rPr>
          <w:rFonts w:ascii="Arial Narrow" w:hAnsi="Arial Narrow" w:cs="Arial"/>
          <w:i/>
          <w:sz w:val="16"/>
        </w:rPr>
      </w:pPr>
      <w:r>
        <w:rPr>
          <w:rFonts w:ascii="Arial Narrow" w:hAnsi="Arial Narrow" w:cs="Arial"/>
          <w:i/>
          <w:sz w:val="16"/>
          <w:lang w:val="id-ID"/>
        </w:rPr>
        <w:t>To be f</w:t>
      </w:r>
      <w:r w:rsidRPr="000632BC">
        <w:rPr>
          <w:rFonts w:ascii="Arial Narrow" w:hAnsi="Arial Narrow" w:cs="Arial"/>
          <w:i/>
          <w:sz w:val="16"/>
          <w:lang w:val="en-AU"/>
        </w:rPr>
        <w:t>ill</w:t>
      </w:r>
      <w:r>
        <w:rPr>
          <w:rFonts w:ascii="Arial Narrow" w:hAnsi="Arial Narrow" w:cs="Arial"/>
          <w:i/>
          <w:sz w:val="16"/>
          <w:lang w:val="en-AU"/>
        </w:rPr>
        <w:t xml:space="preserve">ed </w:t>
      </w:r>
      <w:r w:rsidRPr="000632BC">
        <w:rPr>
          <w:rFonts w:ascii="Arial Narrow" w:hAnsi="Arial Narrow" w:cs="Arial"/>
          <w:i/>
          <w:sz w:val="16"/>
          <w:lang w:val="en-AU"/>
        </w:rPr>
        <w:t xml:space="preserve">in </w:t>
      </w:r>
      <w:r>
        <w:rPr>
          <w:rFonts w:ascii="Arial Narrow" w:hAnsi="Arial Narrow" w:cs="Arial"/>
          <w:i/>
          <w:sz w:val="16"/>
          <w:lang w:val="id-ID"/>
        </w:rPr>
        <w:t xml:space="preserve">and signed </w:t>
      </w:r>
      <w:r w:rsidRPr="000632BC">
        <w:rPr>
          <w:rFonts w:ascii="Arial Narrow" w:hAnsi="Arial Narrow" w:cs="Arial"/>
          <w:i/>
          <w:sz w:val="16"/>
          <w:lang w:val="en-AU"/>
        </w:rPr>
        <w:t xml:space="preserve">by </w:t>
      </w:r>
      <w:r>
        <w:rPr>
          <w:rFonts w:ascii="Arial Narrow" w:hAnsi="Arial Narrow" w:cs="Arial"/>
          <w:i/>
          <w:sz w:val="16"/>
          <w:lang w:val="en-AU"/>
        </w:rPr>
        <w:t xml:space="preserve">applicant </w:t>
      </w:r>
      <w:r w:rsidRPr="000632BC">
        <w:rPr>
          <w:rFonts w:ascii="Arial Narrow" w:hAnsi="Arial Narrow" w:cs="Arial"/>
          <w:i/>
          <w:sz w:val="16"/>
          <w:lang w:val="id-ID"/>
        </w:rPr>
        <w:t xml:space="preserve">or who are </w:t>
      </w:r>
      <w:r>
        <w:rPr>
          <w:rFonts w:ascii="Arial Narrow" w:hAnsi="Arial Narrow" w:cs="Arial"/>
          <w:i/>
          <w:sz w:val="16"/>
        </w:rPr>
        <w:t>a</w:t>
      </w:r>
      <w:r w:rsidRPr="000632BC">
        <w:rPr>
          <w:rFonts w:ascii="Arial Narrow" w:hAnsi="Arial Narrow" w:cs="Arial"/>
          <w:i/>
          <w:sz w:val="16"/>
          <w:lang w:val="id-ID"/>
        </w:rPr>
        <w:t>uthorized</w:t>
      </w:r>
      <w:r>
        <w:rPr>
          <w:rFonts w:ascii="Arial Narrow" w:hAnsi="Arial Narrow" w:cs="Arial"/>
          <w:i/>
          <w:sz w:val="16"/>
          <w:lang w:val="id-ID"/>
        </w:rPr>
        <w:t xml:space="preserve"> (Please send back to BKI)</w:t>
      </w:r>
    </w:p>
    <w:p w:rsidR="002532AF" w:rsidRPr="008B71EA" w:rsidRDefault="002532AF" w:rsidP="002532AF">
      <w:pPr>
        <w:spacing w:line="120" w:lineRule="auto"/>
        <w:jc w:val="center"/>
        <w:rPr>
          <w:rFonts w:ascii="Arial Narrow" w:hAnsi="Arial Narrow" w:cs="Arial"/>
          <w:i/>
          <w:sz w:val="16"/>
        </w:rPr>
      </w:pPr>
    </w:p>
    <w:tbl>
      <w:tblPr>
        <w:tblStyle w:val="TableGrid"/>
        <w:tblW w:w="10364" w:type="dxa"/>
        <w:tblCellMar>
          <w:top w:w="57" w:type="dxa"/>
          <w:left w:w="57" w:type="dxa"/>
          <w:bottom w:w="57" w:type="dxa"/>
          <w:right w:w="57" w:type="dxa"/>
        </w:tblCellMar>
        <w:tblLook w:val="04A0" w:firstRow="1" w:lastRow="0" w:firstColumn="1" w:lastColumn="0" w:noHBand="0" w:noVBand="1"/>
      </w:tblPr>
      <w:tblGrid>
        <w:gridCol w:w="7428"/>
        <w:gridCol w:w="2936"/>
      </w:tblGrid>
      <w:tr w:rsidR="002532AF" w:rsidRPr="0077635D" w:rsidTr="00F74530">
        <w:trPr>
          <w:trHeight w:val="223"/>
        </w:trPr>
        <w:tc>
          <w:tcPr>
            <w:tcW w:w="10364" w:type="dxa"/>
            <w:gridSpan w:val="2"/>
          </w:tcPr>
          <w:p w:rsidR="002532AF" w:rsidRPr="008F36B1" w:rsidRDefault="002532AF" w:rsidP="00F74530">
            <w:pPr>
              <w:jc w:val="both"/>
              <w:rPr>
                <w:rFonts w:ascii="Arial Narrow" w:hAnsi="Arial Narrow" w:cs="Arial"/>
                <w:sz w:val="18"/>
                <w:szCs w:val="16"/>
              </w:rPr>
            </w:pPr>
            <w:r w:rsidRPr="008F36B1">
              <w:rPr>
                <w:rFonts w:ascii="Arial Narrow" w:hAnsi="Arial Narrow" w:cs="Arial"/>
                <w:sz w:val="18"/>
                <w:szCs w:val="16"/>
              </w:rPr>
              <w:t xml:space="preserve">Dengan ini </w:t>
            </w:r>
            <w:r w:rsidRPr="008F36B1">
              <w:rPr>
                <w:rFonts w:ascii="Arial Narrow" w:hAnsi="Arial Narrow" w:cs="Arial"/>
                <w:sz w:val="18"/>
                <w:szCs w:val="16"/>
                <w:lang w:val="id-ID"/>
              </w:rPr>
              <w:t>kami menyatakan bahwa :</w:t>
            </w:r>
          </w:p>
          <w:p w:rsidR="002532AF" w:rsidRPr="008F36B1" w:rsidRDefault="002532AF" w:rsidP="00F74530">
            <w:pPr>
              <w:jc w:val="both"/>
              <w:rPr>
                <w:rFonts w:ascii="Arial Narrow" w:hAnsi="Arial Narrow" w:cs="Arial"/>
                <w:i/>
                <w:sz w:val="12"/>
                <w:szCs w:val="16"/>
              </w:rPr>
            </w:pPr>
            <w:r w:rsidRPr="008F36B1">
              <w:rPr>
                <w:rFonts w:ascii="Arial Narrow" w:hAnsi="Arial Narrow" w:cs="Arial"/>
                <w:i/>
                <w:sz w:val="12"/>
                <w:szCs w:val="16"/>
              </w:rPr>
              <w:t>We hereby stated that</w:t>
            </w:r>
          </w:p>
          <w:p w:rsidR="002532AF" w:rsidRPr="008F36B1" w:rsidRDefault="002532AF" w:rsidP="002532AF">
            <w:pPr>
              <w:pStyle w:val="ListParagraph"/>
              <w:numPr>
                <w:ilvl w:val="0"/>
                <w:numId w:val="6"/>
              </w:numPr>
              <w:spacing w:after="0" w:line="240" w:lineRule="auto"/>
              <w:ind w:left="284" w:hanging="284"/>
              <w:jc w:val="both"/>
              <w:rPr>
                <w:rFonts w:ascii="Arial Narrow" w:hAnsi="Arial Narrow" w:cs="Arial"/>
                <w:sz w:val="18"/>
                <w:szCs w:val="16"/>
                <w:lang w:val="id-ID"/>
              </w:rPr>
            </w:pPr>
            <w:r w:rsidRPr="008F36B1">
              <w:rPr>
                <w:rFonts w:ascii="Arial Narrow" w:hAnsi="Arial Narrow" w:cs="Arial"/>
                <w:sz w:val="18"/>
                <w:szCs w:val="16"/>
                <w:lang w:val="id-ID"/>
              </w:rPr>
              <w:t>K</w:t>
            </w:r>
            <w:r w:rsidRPr="008F36B1">
              <w:rPr>
                <w:rFonts w:ascii="Arial Narrow" w:hAnsi="Arial Narrow" w:cs="Arial"/>
                <w:sz w:val="18"/>
                <w:szCs w:val="16"/>
              </w:rPr>
              <w:t>ami menyetujui biaya sertifikasi yang disampaikan di atas</w:t>
            </w:r>
            <w:r w:rsidRPr="008F36B1">
              <w:rPr>
                <w:rFonts w:ascii="Arial Narrow" w:hAnsi="Arial Narrow" w:cs="Arial"/>
                <w:sz w:val="18"/>
                <w:szCs w:val="16"/>
                <w:lang w:val="id-ID"/>
              </w:rPr>
              <w:t xml:space="preserve"> serta syarat dan ketentuan yang tercantum di</w:t>
            </w:r>
            <w:r w:rsidRPr="008F36B1">
              <w:rPr>
                <w:rFonts w:ascii="Arial Narrow" w:hAnsi="Arial Narrow" w:cs="Arial"/>
                <w:sz w:val="18"/>
                <w:szCs w:val="16"/>
              </w:rPr>
              <w:t xml:space="preserve"> </w:t>
            </w:r>
            <w:r w:rsidRPr="008F36B1">
              <w:rPr>
                <w:rFonts w:ascii="Arial Narrow" w:hAnsi="Arial Narrow" w:cs="Arial"/>
                <w:sz w:val="18"/>
                <w:szCs w:val="16"/>
                <w:lang w:val="id-ID"/>
              </w:rPr>
              <w:t xml:space="preserve">balik lembar ini yang merupakan satu kesatuan dengan Formulir </w:t>
            </w:r>
            <w:r w:rsidRPr="008F36B1">
              <w:rPr>
                <w:rFonts w:ascii="Arial Narrow" w:hAnsi="Arial Narrow" w:cs="Arial"/>
                <w:sz w:val="18"/>
                <w:szCs w:val="16"/>
              </w:rPr>
              <w:t xml:space="preserve">Permohonan </w:t>
            </w:r>
            <w:r w:rsidRPr="008F36B1">
              <w:rPr>
                <w:rFonts w:ascii="Arial Narrow" w:hAnsi="Arial Narrow" w:cs="Arial"/>
                <w:sz w:val="18"/>
                <w:szCs w:val="16"/>
                <w:lang w:val="id-ID"/>
              </w:rPr>
              <w:t>ini.</w:t>
            </w:r>
          </w:p>
          <w:p w:rsidR="002532AF" w:rsidRPr="00B60851" w:rsidRDefault="002532AF" w:rsidP="00F74530">
            <w:pPr>
              <w:ind w:left="284"/>
              <w:jc w:val="both"/>
              <w:rPr>
                <w:rFonts w:ascii="Arial Narrow" w:hAnsi="Arial Narrow" w:cs="Arial"/>
                <w:i/>
                <w:sz w:val="14"/>
                <w:szCs w:val="16"/>
                <w:lang w:val="id-ID"/>
              </w:rPr>
            </w:pPr>
            <w:r w:rsidRPr="00B60851">
              <w:rPr>
                <w:rFonts w:ascii="Arial Narrow" w:hAnsi="Arial Narrow" w:cs="Arial"/>
                <w:i/>
                <w:sz w:val="14"/>
                <w:szCs w:val="16"/>
                <w:lang w:val="id-ID"/>
              </w:rPr>
              <w:t xml:space="preserve">We </w:t>
            </w:r>
            <w:r w:rsidRPr="00B60851">
              <w:rPr>
                <w:rFonts w:ascii="Arial Narrow" w:hAnsi="Arial Narrow" w:cs="Arial"/>
                <w:i/>
                <w:sz w:val="14"/>
                <w:szCs w:val="16"/>
              </w:rPr>
              <w:t xml:space="preserve">agree with </w:t>
            </w:r>
            <w:r w:rsidRPr="00B60851">
              <w:rPr>
                <w:rFonts w:ascii="Arial Narrow" w:hAnsi="Arial Narrow" w:cs="Arial"/>
                <w:i/>
                <w:sz w:val="14"/>
                <w:szCs w:val="16"/>
                <w:lang w:val="id-ID"/>
              </w:rPr>
              <w:t xml:space="preserve">the </w:t>
            </w:r>
            <w:r w:rsidRPr="00B60851">
              <w:rPr>
                <w:rFonts w:ascii="Arial Narrow" w:hAnsi="Arial Narrow" w:cs="Arial"/>
                <w:i/>
                <w:sz w:val="14"/>
                <w:szCs w:val="16"/>
              </w:rPr>
              <w:t xml:space="preserve">certification </w:t>
            </w:r>
            <w:r w:rsidRPr="00B60851">
              <w:rPr>
                <w:rFonts w:ascii="Arial Narrow" w:hAnsi="Arial Narrow" w:cs="Arial"/>
                <w:i/>
                <w:sz w:val="14"/>
                <w:szCs w:val="16"/>
                <w:lang w:val="id-ID"/>
              </w:rPr>
              <w:t xml:space="preserve">fee </w:t>
            </w:r>
            <w:r w:rsidRPr="00B60851">
              <w:rPr>
                <w:rFonts w:ascii="Arial Narrow" w:hAnsi="Arial Narrow" w:cs="Arial"/>
                <w:i/>
                <w:sz w:val="14"/>
                <w:szCs w:val="16"/>
              </w:rPr>
              <w:t xml:space="preserve">mentioned </w:t>
            </w:r>
            <w:r w:rsidRPr="00B60851">
              <w:rPr>
                <w:rFonts w:ascii="Arial Narrow" w:hAnsi="Arial Narrow" w:cs="Arial"/>
                <w:i/>
                <w:sz w:val="14"/>
                <w:szCs w:val="16"/>
                <w:lang w:val="id-ID"/>
              </w:rPr>
              <w:t xml:space="preserve">above </w:t>
            </w:r>
            <w:r w:rsidRPr="00B60851">
              <w:rPr>
                <w:rFonts w:ascii="Arial Narrow" w:hAnsi="Arial Narrow" w:cs="Arial"/>
                <w:i/>
                <w:sz w:val="14"/>
                <w:szCs w:val="16"/>
              </w:rPr>
              <w:t xml:space="preserve">and </w:t>
            </w:r>
            <w:r w:rsidRPr="00B60851">
              <w:rPr>
                <w:rFonts w:ascii="Arial Narrow" w:hAnsi="Arial Narrow" w:cs="Arial"/>
                <w:i/>
                <w:sz w:val="14"/>
                <w:szCs w:val="16"/>
                <w:lang w:val="id-ID"/>
              </w:rPr>
              <w:t xml:space="preserve">the terms and conditions behind this form which is an integral part of this </w:t>
            </w:r>
            <w:r w:rsidRPr="00B60851">
              <w:rPr>
                <w:rFonts w:ascii="Arial Narrow" w:hAnsi="Arial Narrow" w:cs="Arial"/>
                <w:i/>
                <w:sz w:val="14"/>
                <w:szCs w:val="16"/>
              </w:rPr>
              <w:t>Application</w:t>
            </w:r>
            <w:r w:rsidRPr="00B60851">
              <w:rPr>
                <w:rFonts w:ascii="Arial Narrow" w:hAnsi="Arial Narrow" w:cs="Arial"/>
                <w:i/>
                <w:sz w:val="14"/>
                <w:szCs w:val="16"/>
                <w:lang w:val="id-ID"/>
              </w:rPr>
              <w:t xml:space="preserve"> Form.</w:t>
            </w:r>
          </w:p>
          <w:p w:rsidR="002532AF" w:rsidRPr="00B60851" w:rsidRDefault="002532AF" w:rsidP="002532AF">
            <w:pPr>
              <w:pStyle w:val="ListParagraph"/>
              <w:numPr>
                <w:ilvl w:val="0"/>
                <w:numId w:val="6"/>
              </w:numPr>
              <w:spacing w:after="0" w:line="240" w:lineRule="auto"/>
              <w:ind w:left="284" w:hanging="284"/>
              <w:jc w:val="both"/>
              <w:rPr>
                <w:rFonts w:ascii="Arial Narrow" w:hAnsi="Arial Narrow" w:cs="Arial"/>
                <w:sz w:val="18"/>
                <w:szCs w:val="16"/>
                <w:lang w:val="id-ID"/>
              </w:rPr>
            </w:pPr>
            <w:r w:rsidRPr="00B60851">
              <w:rPr>
                <w:rFonts w:ascii="Arial Narrow" w:hAnsi="Arial Narrow" w:cs="Arial"/>
                <w:sz w:val="18"/>
                <w:szCs w:val="16"/>
              </w:rPr>
              <w:t xml:space="preserve">Orang </w:t>
            </w:r>
            <w:r w:rsidRPr="00B60851">
              <w:rPr>
                <w:rFonts w:ascii="Arial Narrow" w:hAnsi="Arial Narrow" w:cs="Arial"/>
                <w:sz w:val="18"/>
                <w:szCs w:val="16"/>
                <w:lang w:val="id-ID"/>
              </w:rPr>
              <w:t xml:space="preserve">yang menandatangani formulir ini adalah perwakilan yang sah dan berwenang dari </w:t>
            </w:r>
            <w:r w:rsidRPr="00B60851">
              <w:rPr>
                <w:rFonts w:ascii="Arial Narrow" w:hAnsi="Arial Narrow" w:cs="Arial"/>
                <w:sz w:val="18"/>
                <w:szCs w:val="16"/>
              </w:rPr>
              <w:t>P</w:t>
            </w:r>
            <w:r w:rsidRPr="00B60851">
              <w:rPr>
                <w:rFonts w:ascii="Arial Narrow" w:hAnsi="Arial Narrow" w:cs="Arial"/>
                <w:sz w:val="18"/>
                <w:szCs w:val="16"/>
                <w:lang w:val="id-ID"/>
              </w:rPr>
              <w:t xml:space="preserve">erusahaan dan atau individu yang mengajukan permohonan jasa </w:t>
            </w:r>
            <w:r w:rsidRPr="00B60851">
              <w:rPr>
                <w:rFonts w:ascii="Arial Narrow" w:hAnsi="Arial Narrow" w:cs="Arial"/>
                <w:sz w:val="18"/>
                <w:szCs w:val="16"/>
              </w:rPr>
              <w:t xml:space="preserve">sertifikasi </w:t>
            </w:r>
            <w:r w:rsidRPr="00B60851">
              <w:rPr>
                <w:rFonts w:ascii="Arial Narrow" w:hAnsi="Arial Narrow" w:cs="Arial"/>
                <w:sz w:val="18"/>
                <w:szCs w:val="16"/>
                <w:lang w:val="id-ID"/>
              </w:rPr>
              <w:t>pada PT. BKI.</w:t>
            </w:r>
          </w:p>
          <w:p w:rsidR="002532AF" w:rsidRPr="00B60851" w:rsidRDefault="002532AF" w:rsidP="00F74530">
            <w:pPr>
              <w:ind w:left="284"/>
              <w:jc w:val="both"/>
              <w:rPr>
                <w:rFonts w:ascii="Arial Narrow" w:hAnsi="Arial Narrow" w:cs="Arial"/>
                <w:i/>
                <w:sz w:val="14"/>
                <w:szCs w:val="16"/>
                <w:lang w:val="id-ID"/>
              </w:rPr>
            </w:pPr>
            <w:r w:rsidRPr="00B60851">
              <w:rPr>
                <w:rFonts w:ascii="Arial Narrow" w:hAnsi="Arial Narrow" w:cs="Arial"/>
                <w:i/>
                <w:sz w:val="14"/>
                <w:szCs w:val="16"/>
              </w:rPr>
              <w:t xml:space="preserve">Person who </w:t>
            </w:r>
            <w:r w:rsidRPr="00B60851">
              <w:rPr>
                <w:rFonts w:ascii="Arial Narrow" w:hAnsi="Arial Narrow" w:cs="Arial"/>
                <w:i/>
                <w:sz w:val="14"/>
                <w:szCs w:val="16"/>
                <w:lang w:val="id-ID"/>
              </w:rPr>
              <w:t xml:space="preserve">sign this form is a legitimate representative and have authorities from the Company and or individuals who apply for </w:t>
            </w:r>
            <w:r w:rsidRPr="00B60851">
              <w:rPr>
                <w:rFonts w:ascii="Arial Narrow" w:hAnsi="Arial Narrow" w:cs="Arial"/>
                <w:i/>
                <w:sz w:val="14"/>
                <w:szCs w:val="16"/>
              </w:rPr>
              <w:t xml:space="preserve">certification </w:t>
            </w:r>
            <w:r w:rsidRPr="00B60851">
              <w:rPr>
                <w:rFonts w:ascii="Arial Narrow" w:hAnsi="Arial Narrow" w:cs="Arial"/>
                <w:i/>
                <w:sz w:val="14"/>
                <w:szCs w:val="16"/>
                <w:lang w:val="id-ID"/>
              </w:rPr>
              <w:t xml:space="preserve">services at PT. BKI </w:t>
            </w:r>
          </w:p>
          <w:p w:rsidR="002532AF" w:rsidRPr="00B60851" w:rsidRDefault="002532AF" w:rsidP="002532AF">
            <w:pPr>
              <w:pStyle w:val="ListParagraph"/>
              <w:numPr>
                <w:ilvl w:val="0"/>
                <w:numId w:val="6"/>
              </w:numPr>
              <w:spacing w:after="0" w:line="240" w:lineRule="auto"/>
              <w:ind w:left="284" w:hanging="284"/>
              <w:jc w:val="both"/>
              <w:rPr>
                <w:rFonts w:ascii="Arial Narrow" w:hAnsi="Arial Narrow" w:cs="Arial"/>
                <w:sz w:val="14"/>
                <w:szCs w:val="16"/>
                <w:lang w:val="id-ID"/>
              </w:rPr>
            </w:pPr>
            <w:r w:rsidRPr="00B60851">
              <w:rPr>
                <w:rFonts w:ascii="Arial Narrow" w:hAnsi="Arial Narrow" w:cs="Arial"/>
                <w:sz w:val="18"/>
                <w:szCs w:val="16"/>
                <w:lang w:val="id-ID"/>
              </w:rPr>
              <w:t>Kami menyatakan secara sadar dan tanpa paksaan pernyataan tersebut di</w:t>
            </w:r>
            <w:r w:rsidRPr="00B60851">
              <w:rPr>
                <w:rFonts w:ascii="Arial Narrow" w:hAnsi="Arial Narrow" w:cs="Arial"/>
                <w:sz w:val="18"/>
                <w:szCs w:val="16"/>
              </w:rPr>
              <w:t xml:space="preserve"> </w:t>
            </w:r>
            <w:r w:rsidRPr="00B60851">
              <w:rPr>
                <w:rFonts w:ascii="Arial Narrow" w:hAnsi="Arial Narrow" w:cs="Arial"/>
                <w:sz w:val="18"/>
                <w:szCs w:val="16"/>
                <w:lang w:val="id-ID"/>
              </w:rPr>
              <w:t>atas dan menyatakan bahwa invoice dapat ditagihkan kepada:</w:t>
            </w:r>
          </w:p>
          <w:p w:rsidR="002532AF" w:rsidRPr="00B60851" w:rsidRDefault="002532AF" w:rsidP="00F74530">
            <w:pPr>
              <w:ind w:left="284"/>
              <w:jc w:val="both"/>
              <w:rPr>
                <w:rFonts w:ascii="Arial Narrow" w:hAnsi="Arial Narrow" w:cs="Arial"/>
                <w:i/>
                <w:sz w:val="14"/>
                <w:szCs w:val="16"/>
                <w:lang w:val="id-ID"/>
              </w:rPr>
            </w:pPr>
            <w:r w:rsidRPr="00B60851">
              <w:rPr>
                <w:rFonts w:ascii="Arial Narrow" w:hAnsi="Arial Narrow" w:cs="Arial"/>
                <w:i/>
                <w:sz w:val="14"/>
                <w:szCs w:val="16"/>
                <w:lang w:val="id-ID"/>
              </w:rPr>
              <w:t>We declare knowingly and without compulsion from above statement and stated that invoices shall be charged to :</w:t>
            </w:r>
          </w:p>
          <w:p w:rsidR="002532AF" w:rsidRDefault="002532AF" w:rsidP="00F74530">
            <w:pPr>
              <w:ind w:left="284"/>
              <w:jc w:val="both"/>
              <w:rPr>
                <w:rFonts w:ascii="Arial Narrow" w:hAnsi="Arial Narrow" w:cs="Arial"/>
                <w:sz w:val="16"/>
                <w:szCs w:val="16"/>
              </w:rPr>
            </w:pPr>
          </w:p>
          <w:p w:rsidR="002532AF" w:rsidRPr="00B60851" w:rsidRDefault="002532AF" w:rsidP="00F74530">
            <w:pPr>
              <w:tabs>
                <w:tab w:val="left" w:pos="1985"/>
              </w:tabs>
              <w:ind w:left="284"/>
              <w:jc w:val="both"/>
              <w:rPr>
                <w:rFonts w:ascii="Arial Narrow" w:hAnsi="Arial Narrow" w:cs="Arial"/>
                <w:sz w:val="18"/>
                <w:szCs w:val="18"/>
              </w:rPr>
            </w:pPr>
            <w:r w:rsidRPr="00B60851">
              <w:rPr>
                <w:rFonts w:ascii="Arial Narrow" w:hAnsi="Arial Narrow" w:cs="Arial"/>
                <w:sz w:val="18"/>
                <w:szCs w:val="18"/>
              </w:rPr>
              <w:t>Nama</w:t>
            </w:r>
            <w:r w:rsidRPr="00B60851">
              <w:rPr>
                <w:rFonts w:ascii="Arial Narrow" w:hAnsi="Arial Narrow" w:cs="Arial"/>
                <w:sz w:val="18"/>
                <w:szCs w:val="18"/>
                <w:lang w:val="id-ID"/>
              </w:rPr>
              <w:t>*</w:t>
            </w:r>
            <w:r w:rsidRPr="00B60851">
              <w:rPr>
                <w:rFonts w:ascii="Arial Narrow" w:hAnsi="Arial Narrow" w:cs="Arial"/>
                <w:sz w:val="18"/>
                <w:szCs w:val="18"/>
              </w:rPr>
              <w:tab/>
              <w:t xml:space="preserve">:  </w:t>
            </w:r>
            <w:r>
              <w:rPr>
                <w:rFonts w:ascii="Arial Narrow" w:hAnsi="Arial Narrow" w:cs="Arial"/>
                <w:sz w:val="18"/>
                <w:szCs w:val="18"/>
              </w:rPr>
              <w:t>_________________________________________________________________________________________________</w:t>
            </w:r>
          </w:p>
          <w:p w:rsidR="002532AF" w:rsidRPr="00B60851" w:rsidRDefault="002532AF" w:rsidP="00F74530">
            <w:pPr>
              <w:tabs>
                <w:tab w:val="left" w:pos="1985"/>
              </w:tabs>
              <w:ind w:left="284"/>
              <w:jc w:val="both"/>
              <w:rPr>
                <w:rFonts w:ascii="Arial Narrow" w:hAnsi="Arial Narrow" w:cs="Arial"/>
                <w:i/>
                <w:sz w:val="14"/>
                <w:szCs w:val="16"/>
              </w:rPr>
            </w:pPr>
            <w:r w:rsidRPr="00B60851">
              <w:rPr>
                <w:rFonts w:ascii="Arial Narrow" w:hAnsi="Arial Narrow" w:cs="Arial"/>
                <w:i/>
                <w:sz w:val="14"/>
                <w:szCs w:val="16"/>
                <w:lang w:val="id-ID"/>
              </w:rPr>
              <w:t>Name</w:t>
            </w:r>
          </w:p>
          <w:p w:rsidR="002532AF" w:rsidRPr="00B60851" w:rsidRDefault="002532AF" w:rsidP="00F74530">
            <w:pPr>
              <w:tabs>
                <w:tab w:val="left" w:pos="1985"/>
              </w:tabs>
              <w:ind w:left="284"/>
              <w:jc w:val="both"/>
              <w:rPr>
                <w:rFonts w:ascii="Arial Narrow" w:hAnsi="Arial Narrow" w:cs="Arial"/>
                <w:sz w:val="18"/>
                <w:szCs w:val="18"/>
              </w:rPr>
            </w:pPr>
            <w:r w:rsidRPr="00B60851">
              <w:rPr>
                <w:rFonts w:ascii="Arial Narrow" w:hAnsi="Arial Narrow" w:cs="Arial"/>
                <w:sz w:val="18"/>
                <w:szCs w:val="18"/>
              </w:rPr>
              <w:t>Jabatan</w:t>
            </w:r>
            <w:r w:rsidRPr="00B60851">
              <w:rPr>
                <w:rFonts w:ascii="Arial Narrow" w:hAnsi="Arial Narrow" w:cs="Arial"/>
                <w:sz w:val="18"/>
                <w:szCs w:val="18"/>
                <w:lang w:val="id-ID"/>
              </w:rPr>
              <w:t>*</w:t>
            </w:r>
            <w:r w:rsidRPr="00B60851">
              <w:rPr>
                <w:rFonts w:ascii="Arial Narrow" w:hAnsi="Arial Narrow" w:cs="Arial"/>
                <w:sz w:val="18"/>
                <w:szCs w:val="18"/>
              </w:rPr>
              <w:tab/>
              <w:t xml:space="preserve">:  </w:t>
            </w:r>
            <w:r>
              <w:rPr>
                <w:rFonts w:ascii="Arial Narrow" w:hAnsi="Arial Narrow" w:cs="Arial"/>
                <w:sz w:val="18"/>
                <w:szCs w:val="18"/>
              </w:rPr>
              <w:t>_________________________________________________________________________________________________</w:t>
            </w:r>
          </w:p>
          <w:p w:rsidR="002532AF" w:rsidRPr="00B60851" w:rsidRDefault="002532AF" w:rsidP="00F74530">
            <w:pPr>
              <w:tabs>
                <w:tab w:val="left" w:pos="1985"/>
              </w:tabs>
              <w:ind w:left="284"/>
              <w:jc w:val="both"/>
              <w:rPr>
                <w:rFonts w:ascii="Arial Narrow" w:hAnsi="Arial Narrow" w:cs="Arial"/>
                <w:i/>
                <w:sz w:val="14"/>
                <w:szCs w:val="16"/>
              </w:rPr>
            </w:pPr>
            <w:r w:rsidRPr="00B60851">
              <w:rPr>
                <w:rFonts w:ascii="Arial Narrow" w:hAnsi="Arial Narrow" w:cs="Arial"/>
                <w:i/>
                <w:sz w:val="14"/>
                <w:szCs w:val="16"/>
              </w:rPr>
              <w:t>Title</w:t>
            </w:r>
          </w:p>
          <w:p w:rsidR="002532AF" w:rsidRPr="00B60851" w:rsidRDefault="002532AF" w:rsidP="00F74530">
            <w:pPr>
              <w:tabs>
                <w:tab w:val="left" w:pos="1985"/>
              </w:tabs>
              <w:ind w:left="284"/>
              <w:jc w:val="both"/>
              <w:rPr>
                <w:rFonts w:ascii="Arial Narrow" w:hAnsi="Arial Narrow" w:cs="Arial"/>
                <w:sz w:val="18"/>
                <w:szCs w:val="18"/>
              </w:rPr>
            </w:pPr>
            <w:r w:rsidRPr="00B60851">
              <w:rPr>
                <w:rFonts w:ascii="Arial Narrow" w:hAnsi="Arial Narrow" w:cs="Arial"/>
                <w:sz w:val="18"/>
                <w:szCs w:val="18"/>
              </w:rPr>
              <w:t>Perusahaan</w:t>
            </w:r>
            <w:r w:rsidRPr="00B60851">
              <w:rPr>
                <w:rFonts w:ascii="Arial Narrow" w:hAnsi="Arial Narrow" w:cs="Arial"/>
                <w:sz w:val="18"/>
                <w:szCs w:val="18"/>
                <w:lang w:val="id-ID"/>
              </w:rPr>
              <w:t>*</w:t>
            </w:r>
            <w:r w:rsidRPr="00B60851">
              <w:rPr>
                <w:rFonts w:ascii="Arial Narrow" w:hAnsi="Arial Narrow" w:cs="Arial"/>
                <w:sz w:val="18"/>
                <w:szCs w:val="18"/>
              </w:rPr>
              <w:tab/>
              <w:t xml:space="preserve">:  </w:t>
            </w:r>
            <w:r>
              <w:rPr>
                <w:rFonts w:ascii="Arial Narrow" w:hAnsi="Arial Narrow" w:cs="Arial"/>
                <w:sz w:val="18"/>
                <w:szCs w:val="18"/>
              </w:rPr>
              <w:t>_________________________________________________________________________________________________</w:t>
            </w:r>
          </w:p>
          <w:p w:rsidR="002532AF" w:rsidRPr="00B60851" w:rsidRDefault="002532AF" w:rsidP="00F74530">
            <w:pPr>
              <w:tabs>
                <w:tab w:val="left" w:pos="1985"/>
              </w:tabs>
              <w:ind w:left="284"/>
              <w:jc w:val="both"/>
              <w:rPr>
                <w:rFonts w:ascii="Arial Narrow" w:hAnsi="Arial Narrow" w:cs="Arial"/>
                <w:i/>
                <w:sz w:val="14"/>
                <w:szCs w:val="16"/>
              </w:rPr>
            </w:pPr>
            <w:r w:rsidRPr="00B60851">
              <w:rPr>
                <w:rFonts w:ascii="Arial Narrow" w:hAnsi="Arial Narrow" w:cs="Arial"/>
                <w:i/>
                <w:sz w:val="14"/>
                <w:szCs w:val="16"/>
                <w:lang w:val="id-ID"/>
              </w:rPr>
              <w:t>Company</w:t>
            </w:r>
          </w:p>
          <w:p w:rsidR="002532AF" w:rsidRPr="00B60851" w:rsidRDefault="002532AF" w:rsidP="00F74530">
            <w:pPr>
              <w:tabs>
                <w:tab w:val="left" w:pos="1985"/>
              </w:tabs>
              <w:ind w:left="284"/>
              <w:jc w:val="both"/>
              <w:rPr>
                <w:rFonts w:ascii="Arial Narrow" w:hAnsi="Arial Narrow" w:cs="Arial"/>
                <w:sz w:val="18"/>
                <w:szCs w:val="18"/>
              </w:rPr>
            </w:pPr>
            <w:r w:rsidRPr="00B60851">
              <w:rPr>
                <w:rFonts w:ascii="Arial Narrow" w:hAnsi="Arial Narrow" w:cs="Arial"/>
                <w:sz w:val="18"/>
                <w:szCs w:val="18"/>
                <w:lang w:val="id-ID"/>
              </w:rPr>
              <w:t>Alamat Perusahaan*</w:t>
            </w:r>
            <w:r w:rsidRPr="00B60851">
              <w:rPr>
                <w:rFonts w:ascii="Arial Narrow" w:hAnsi="Arial Narrow" w:cs="Arial"/>
                <w:sz w:val="18"/>
                <w:szCs w:val="18"/>
              </w:rPr>
              <w:t xml:space="preserve"> </w:t>
            </w:r>
            <w:r w:rsidRPr="00B60851">
              <w:rPr>
                <w:rFonts w:ascii="Arial Narrow" w:hAnsi="Arial Narrow" w:cs="Arial"/>
                <w:sz w:val="18"/>
                <w:szCs w:val="18"/>
              </w:rPr>
              <w:tab/>
            </w:r>
            <w:r w:rsidRPr="00B60851">
              <w:rPr>
                <w:rFonts w:ascii="Arial Narrow" w:hAnsi="Arial Narrow" w:cs="Arial"/>
                <w:sz w:val="18"/>
                <w:szCs w:val="18"/>
                <w:lang w:val="id-ID"/>
              </w:rPr>
              <w:t>:</w:t>
            </w:r>
            <w:r w:rsidRPr="00B60851">
              <w:rPr>
                <w:rFonts w:ascii="Arial Narrow" w:hAnsi="Arial Narrow" w:cs="Arial"/>
                <w:sz w:val="18"/>
                <w:szCs w:val="18"/>
              </w:rPr>
              <w:t xml:space="preserve">  </w:t>
            </w:r>
            <w:r>
              <w:rPr>
                <w:rFonts w:ascii="Arial Narrow" w:hAnsi="Arial Narrow" w:cs="Arial"/>
                <w:sz w:val="18"/>
                <w:szCs w:val="18"/>
              </w:rPr>
              <w:t>_________________________________________________________________________________________________</w:t>
            </w:r>
          </w:p>
          <w:p w:rsidR="002532AF" w:rsidRPr="00B60851" w:rsidRDefault="002532AF" w:rsidP="00F74530">
            <w:pPr>
              <w:tabs>
                <w:tab w:val="left" w:pos="1985"/>
              </w:tabs>
              <w:ind w:left="284"/>
              <w:jc w:val="both"/>
              <w:rPr>
                <w:rFonts w:ascii="Arial Narrow" w:hAnsi="Arial Narrow" w:cs="Arial"/>
                <w:i/>
                <w:sz w:val="14"/>
                <w:szCs w:val="16"/>
              </w:rPr>
            </w:pPr>
            <w:r w:rsidRPr="00B60851">
              <w:rPr>
                <w:rFonts w:ascii="Arial Narrow" w:hAnsi="Arial Narrow" w:cs="Arial"/>
                <w:i/>
                <w:sz w:val="14"/>
                <w:szCs w:val="16"/>
                <w:lang w:val="id-ID"/>
              </w:rPr>
              <w:t>Company Address</w:t>
            </w:r>
          </w:p>
          <w:p w:rsidR="002532AF" w:rsidRPr="00B60851" w:rsidRDefault="002532AF" w:rsidP="00F74530">
            <w:pPr>
              <w:tabs>
                <w:tab w:val="left" w:pos="1985"/>
              </w:tabs>
              <w:ind w:left="284"/>
              <w:jc w:val="both"/>
              <w:rPr>
                <w:rFonts w:ascii="Arial Narrow" w:hAnsi="Arial Narrow" w:cs="Arial"/>
                <w:sz w:val="18"/>
                <w:szCs w:val="18"/>
              </w:rPr>
            </w:pPr>
            <w:r w:rsidRPr="00B60851">
              <w:rPr>
                <w:rFonts w:ascii="Arial Narrow" w:hAnsi="Arial Narrow" w:cs="Arial"/>
                <w:sz w:val="18"/>
                <w:szCs w:val="18"/>
                <w:lang w:val="id-ID"/>
              </w:rPr>
              <w:t>NPWP*</w:t>
            </w:r>
            <w:r w:rsidRPr="00B60851">
              <w:rPr>
                <w:rFonts w:ascii="Arial Narrow" w:hAnsi="Arial Narrow" w:cs="Arial"/>
                <w:sz w:val="18"/>
                <w:szCs w:val="18"/>
              </w:rPr>
              <w:tab/>
            </w:r>
            <w:r w:rsidRPr="00B60851">
              <w:rPr>
                <w:rFonts w:ascii="Arial Narrow" w:hAnsi="Arial Narrow" w:cs="Arial"/>
                <w:sz w:val="18"/>
                <w:szCs w:val="18"/>
                <w:lang w:val="id-ID"/>
              </w:rPr>
              <w:t>:</w:t>
            </w:r>
            <w:r w:rsidRPr="00B60851">
              <w:rPr>
                <w:rFonts w:ascii="Arial Narrow" w:hAnsi="Arial Narrow" w:cs="Arial"/>
                <w:sz w:val="18"/>
                <w:szCs w:val="18"/>
              </w:rPr>
              <w:t xml:space="preserve">  </w:t>
            </w:r>
            <w:r>
              <w:rPr>
                <w:rFonts w:ascii="Arial Narrow" w:hAnsi="Arial Narrow" w:cs="Arial"/>
                <w:sz w:val="18"/>
                <w:szCs w:val="18"/>
              </w:rPr>
              <w:t>_________________________________________________________________________________________________</w:t>
            </w:r>
          </w:p>
          <w:p w:rsidR="002532AF" w:rsidRPr="00B24230" w:rsidRDefault="002532AF" w:rsidP="00F74530">
            <w:pPr>
              <w:tabs>
                <w:tab w:val="left" w:pos="1985"/>
              </w:tabs>
              <w:ind w:left="284"/>
              <w:jc w:val="both"/>
              <w:rPr>
                <w:rFonts w:ascii="Arial Narrow" w:hAnsi="Arial Narrow" w:cs="Arial"/>
                <w:i/>
                <w:sz w:val="16"/>
                <w:szCs w:val="16"/>
              </w:rPr>
            </w:pPr>
            <w:r w:rsidRPr="00B60851">
              <w:rPr>
                <w:rFonts w:ascii="Arial Narrow" w:hAnsi="Arial Narrow" w:cs="Arial"/>
                <w:i/>
                <w:sz w:val="14"/>
                <w:szCs w:val="16"/>
                <w:lang w:val="id-ID"/>
              </w:rPr>
              <w:t>Tax Number</w:t>
            </w:r>
          </w:p>
        </w:tc>
      </w:tr>
      <w:tr w:rsidR="002532AF" w:rsidRPr="0077635D" w:rsidTr="00F74530">
        <w:trPr>
          <w:trHeight w:val="365"/>
        </w:trPr>
        <w:tc>
          <w:tcPr>
            <w:tcW w:w="7428" w:type="dxa"/>
          </w:tcPr>
          <w:p w:rsidR="002532AF" w:rsidRPr="0077635D" w:rsidRDefault="002532AF" w:rsidP="00F74530">
            <w:pPr>
              <w:jc w:val="both"/>
              <w:rPr>
                <w:rFonts w:ascii="Arial Narrow" w:hAnsi="Arial Narrow" w:cs="Arial"/>
                <w:b/>
                <w:sz w:val="16"/>
                <w:szCs w:val="16"/>
              </w:rPr>
            </w:pPr>
          </w:p>
        </w:tc>
        <w:tc>
          <w:tcPr>
            <w:tcW w:w="2936" w:type="dxa"/>
          </w:tcPr>
          <w:p w:rsidR="002532AF" w:rsidRPr="00B60851" w:rsidRDefault="002532AF" w:rsidP="00F74530">
            <w:pPr>
              <w:jc w:val="center"/>
              <w:rPr>
                <w:rFonts w:ascii="Arial Narrow" w:hAnsi="Arial Narrow" w:cs="Arial"/>
                <w:sz w:val="18"/>
                <w:szCs w:val="16"/>
              </w:rPr>
            </w:pPr>
            <w:r>
              <w:rPr>
                <w:rFonts w:ascii="Arial Narrow" w:hAnsi="Arial Narrow" w:cs="Arial"/>
                <w:sz w:val="18"/>
                <w:szCs w:val="16"/>
                <w:lang w:val="id-ID"/>
              </w:rPr>
              <w:t>Disetujui oleh</w:t>
            </w:r>
          </w:p>
          <w:p w:rsidR="002532AF" w:rsidRPr="00B60851" w:rsidRDefault="002532AF" w:rsidP="00F74530">
            <w:pPr>
              <w:jc w:val="center"/>
              <w:rPr>
                <w:rFonts w:ascii="Arial Narrow" w:hAnsi="Arial Narrow" w:cs="Arial"/>
                <w:i/>
                <w:sz w:val="14"/>
                <w:szCs w:val="16"/>
              </w:rPr>
            </w:pPr>
            <w:r w:rsidRPr="00B60851">
              <w:rPr>
                <w:rFonts w:ascii="Arial Narrow" w:hAnsi="Arial Narrow" w:cs="Arial"/>
                <w:i/>
                <w:sz w:val="14"/>
                <w:szCs w:val="16"/>
                <w:lang w:val="id-ID"/>
              </w:rPr>
              <w:t>Approved by</w:t>
            </w:r>
          </w:p>
          <w:p w:rsidR="002532AF" w:rsidRPr="0077635D" w:rsidRDefault="002532AF" w:rsidP="00F74530">
            <w:pPr>
              <w:jc w:val="center"/>
              <w:rPr>
                <w:rFonts w:ascii="Arial Narrow" w:hAnsi="Arial Narrow" w:cs="Arial"/>
                <w:sz w:val="16"/>
                <w:szCs w:val="16"/>
                <w:lang w:val="id-ID"/>
              </w:rPr>
            </w:pPr>
          </w:p>
          <w:p w:rsidR="002532AF" w:rsidRDefault="002532AF" w:rsidP="00F74530">
            <w:pPr>
              <w:jc w:val="center"/>
              <w:rPr>
                <w:rFonts w:ascii="Arial Narrow" w:hAnsi="Arial Narrow" w:cs="Arial"/>
                <w:sz w:val="16"/>
                <w:szCs w:val="16"/>
              </w:rPr>
            </w:pPr>
          </w:p>
          <w:p w:rsidR="002532AF" w:rsidRPr="003474E7" w:rsidRDefault="002532AF" w:rsidP="00F74530">
            <w:pPr>
              <w:jc w:val="center"/>
              <w:rPr>
                <w:rFonts w:ascii="Arial Narrow" w:hAnsi="Arial Narrow" w:cs="Arial"/>
                <w:sz w:val="16"/>
                <w:szCs w:val="16"/>
              </w:rPr>
            </w:pPr>
          </w:p>
          <w:p w:rsidR="002532AF" w:rsidRPr="0077635D" w:rsidRDefault="002532AF" w:rsidP="00F74530">
            <w:pPr>
              <w:jc w:val="center"/>
              <w:rPr>
                <w:rFonts w:ascii="Arial Narrow" w:hAnsi="Arial Narrow" w:cs="Arial"/>
                <w:sz w:val="16"/>
                <w:szCs w:val="16"/>
                <w:lang w:val="id-ID"/>
              </w:rPr>
            </w:pPr>
          </w:p>
          <w:p w:rsidR="002532AF" w:rsidRPr="0077635D" w:rsidRDefault="002532AF" w:rsidP="00F74530">
            <w:pPr>
              <w:jc w:val="center"/>
              <w:rPr>
                <w:rFonts w:ascii="Arial Narrow" w:hAnsi="Arial Narrow" w:cs="Arial"/>
                <w:sz w:val="16"/>
                <w:szCs w:val="16"/>
                <w:lang w:val="id-ID"/>
              </w:rPr>
            </w:pPr>
            <w:r w:rsidRPr="0077635D">
              <w:rPr>
                <w:rFonts w:ascii="Arial Narrow" w:hAnsi="Arial Narrow" w:cs="Arial"/>
                <w:sz w:val="16"/>
                <w:szCs w:val="16"/>
                <w:lang w:val="id-ID"/>
              </w:rPr>
              <w:t>______________________</w:t>
            </w:r>
          </w:p>
          <w:p w:rsidR="002532AF" w:rsidRPr="0077635D" w:rsidRDefault="002532AF" w:rsidP="00F74530">
            <w:pPr>
              <w:jc w:val="center"/>
              <w:rPr>
                <w:rFonts w:ascii="Arial Narrow" w:hAnsi="Arial Narrow" w:cs="Arial"/>
                <w:sz w:val="16"/>
                <w:szCs w:val="16"/>
                <w:lang w:val="id-ID"/>
              </w:rPr>
            </w:pPr>
            <w:r w:rsidRPr="0077635D">
              <w:rPr>
                <w:rFonts w:ascii="Arial Narrow" w:hAnsi="Arial Narrow" w:cs="Arial"/>
                <w:sz w:val="16"/>
                <w:szCs w:val="16"/>
              </w:rPr>
              <w:t xml:space="preserve"> (Tanda Tangan &amp;Tanggal)</w:t>
            </w:r>
          </w:p>
          <w:p w:rsidR="002532AF" w:rsidRPr="0077635D" w:rsidRDefault="002532AF" w:rsidP="00F74530">
            <w:pPr>
              <w:jc w:val="center"/>
              <w:rPr>
                <w:rFonts w:ascii="Arial Narrow" w:hAnsi="Arial Narrow" w:cs="Arial"/>
                <w:sz w:val="16"/>
                <w:szCs w:val="16"/>
                <w:lang w:val="id-ID"/>
              </w:rPr>
            </w:pPr>
            <w:r w:rsidRPr="0077635D">
              <w:rPr>
                <w:rFonts w:ascii="Arial Narrow" w:hAnsi="Arial Narrow" w:cs="Arial"/>
                <w:i/>
                <w:sz w:val="16"/>
                <w:szCs w:val="16"/>
                <w:lang w:val="id-ID"/>
              </w:rPr>
              <w:t>Signature &amp; Date</w:t>
            </w:r>
          </w:p>
        </w:tc>
      </w:tr>
    </w:tbl>
    <w:p w:rsidR="002532AF" w:rsidRDefault="002532AF" w:rsidP="002532AF">
      <w:pPr>
        <w:widowControl/>
        <w:autoSpaceDE/>
        <w:autoSpaceDN/>
        <w:adjustRightInd/>
        <w:rPr>
          <w:rFonts w:ascii="Arial Narrow" w:hAnsi="Arial Narrow" w:cs="Arial"/>
          <w:b/>
          <w:szCs w:val="22"/>
        </w:rPr>
      </w:pPr>
      <w:r w:rsidRPr="0077635D">
        <w:rPr>
          <w:rFonts w:ascii="Arial" w:hAnsi="Arial" w:cs="Arial"/>
          <w:i/>
          <w:sz w:val="14"/>
          <w:szCs w:val="14"/>
          <w:highlight w:val="lightGray"/>
          <w:lang w:val="id-ID"/>
        </w:rPr>
        <w:t>* wajib diisi</w:t>
      </w:r>
      <w:r>
        <w:rPr>
          <w:rFonts w:ascii="Arial" w:hAnsi="Arial" w:cs="Arial"/>
          <w:i/>
          <w:sz w:val="14"/>
          <w:szCs w:val="14"/>
        </w:rPr>
        <w:t xml:space="preserve"> (must be filled in)</w:t>
      </w:r>
    </w:p>
    <w:p w:rsidR="006A09DC" w:rsidRDefault="006A09DC" w:rsidP="006A09DC">
      <w:pPr>
        <w:widowControl/>
        <w:autoSpaceDE/>
        <w:autoSpaceDN/>
        <w:adjustRightInd/>
        <w:rPr>
          <w:rFonts w:asciiTheme="majorBidi" w:hAnsiTheme="majorBidi" w:cstheme="majorBidi"/>
          <w:b/>
          <w:bCs/>
          <w:sz w:val="11"/>
          <w:szCs w:val="11"/>
        </w:rPr>
      </w:pPr>
      <w:r>
        <w:rPr>
          <w:rFonts w:asciiTheme="majorBidi" w:hAnsiTheme="majorBidi" w:cstheme="majorBidi"/>
          <w:b/>
          <w:bCs/>
          <w:sz w:val="11"/>
          <w:szCs w:val="11"/>
        </w:rPr>
        <w:br w:type="page"/>
      </w:r>
    </w:p>
    <w:p w:rsidR="006A09DC" w:rsidRDefault="006A09DC" w:rsidP="006A09DC">
      <w:pPr>
        <w:spacing w:before="100" w:beforeAutospacing="1" w:after="100" w:afterAutospacing="1"/>
        <w:contextualSpacing/>
        <w:rPr>
          <w:rFonts w:asciiTheme="majorBidi" w:hAnsiTheme="majorBidi" w:cstheme="majorBidi"/>
          <w:b/>
          <w:bCs/>
          <w:sz w:val="11"/>
          <w:szCs w:val="11"/>
        </w:rPr>
        <w:sectPr w:rsidR="006A09DC" w:rsidSect="00BC326E">
          <w:footerReference w:type="default" r:id="rId7"/>
          <w:pgSz w:w="11907" w:h="16840" w:code="9"/>
          <w:pgMar w:top="567" w:right="851" w:bottom="567" w:left="1134" w:header="720" w:footer="720" w:gutter="0"/>
          <w:cols w:space="720"/>
          <w:docGrid w:linePitch="360"/>
        </w:sectPr>
      </w:pPr>
    </w:p>
    <w:p w:rsidR="006A09DC" w:rsidRPr="00296356" w:rsidRDefault="006A09DC" w:rsidP="006A09DC">
      <w:pPr>
        <w:spacing w:before="100" w:beforeAutospacing="1" w:after="100" w:afterAutospacing="1"/>
        <w:contextualSpacing/>
        <w:jc w:val="center"/>
        <w:rPr>
          <w:rFonts w:asciiTheme="majorBidi" w:hAnsiTheme="majorBidi" w:cstheme="majorBidi"/>
          <w:b/>
          <w:bCs/>
          <w:sz w:val="11"/>
          <w:szCs w:val="11"/>
        </w:rPr>
      </w:pPr>
      <w:r w:rsidRPr="00296356">
        <w:rPr>
          <w:rFonts w:asciiTheme="majorBidi" w:hAnsiTheme="majorBidi" w:cstheme="majorBidi"/>
          <w:b/>
          <w:bCs/>
          <w:sz w:val="11"/>
          <w:szCs w:val="11"/>
        </w:rPr>
        <w:lastRenderedPageBreak/>
        <w:t>Syarat dan Ketentuan</w:t>
      </w:r>
    </w:p>
    <w:p w:rsidR="006A09DC" w:rsidRPr="00296356" w:rsidRDefault="006A09DC" w:rsidP="006A09DC">
      <w:pPr>
        <w:spacing w:before="100" w:beforeAutospacing="1" w:after="100" w:afterAutospacing="1"/>
        <w:contextualSpacing/>
        <w:jc w:val="center"/>
        <w:rPr>
          <w:rFonts w:asciiTheme="majorBidi" w:hAnsiTheme="majorBidi" w:cstheme="majorBidi"/>
          <w:i/>
          <w:iCs/>
          <w:sz w:val="11"/>
          <w:szCs w:val="11"/>
        </w:rPr>
      </w:pPr>
      <w:r w:rsidRPr="00296356">
        <w:rPr>
          <w:rFonts w:asciiTheme="majorBidi" w:hAnsiTheme="majorBidi" w:cstheme="majorBidi"/>
          <w:i/>
          <w:iCs/>
          <w:sz w:val="11"/>
          <w:szCs w:val="11"/>
        </w:rPr>
        <w:t>Terms and conditions</w:t>
      </w:r>
    </w:p>
    <w:p w:rsidR="006A09DC" w:rsidRPr="00296356" w:rsidRDefault="006A09DC" w:rsidP="006A09DC">
      <w:pPr>
        <w:spacing w:before="100" w:beforeAutospacing="1" w:after="100" w:afterAutospacing="1"/>
        <w:contextualSpacing/>
        <w:jc w:val="center"/>
        <w:rPr>
          <w:rFonts w:asciiTheme="majorBidi" w:hAnsiTheme="majorBidi" w:cstheme="majorBidi"/>
          <w:b/>
          <w:bCs/>
          <w:sz w:val="11"/>
          <w:szCs w:val="11"/>
        </w:rPr>
      </w:pPr>
      <w:r w:rsidRPr="00296356">
        <w:rPr>
          <w:rFonts w:asciiTheme="majorBidi" w:hAnsiTheme="majorBidi" w:cstheme="majorBidi"/>
          <w:b/>
          <w:bCs/>
          <w:sz w:val="11"/>
          <w:szCs w:val="11"/>
        </w:rPr>
        <w:t>Jasa PT. Biro Klasifikasi Indonesia (Persero)</w:t>
      </w:r>
    </w:p>
    <w:p w:rsidR="006A09DC" w:rsidRPr="00296356" w:rsidRDefault="006A09DC" w:rsidP="006A09DC">
      <w:pPr>
        <w:spacing w:before="100" w:beforeAutospacing="1" w:after="100" w:afterAutospacing="1"/>
        <w:contextualSpacing/>
        <w:jc w:val="center"/>
        <w:rPr>
          <w:rFonts w:asciiTheme="majorBidi" w:hAnsiTheme="majorBidi" w:cstheme="majorBidi"/>
          <w:i/>
          <w:iCs/>
          <w:sz w:val="11"/>
          <w:szCs w:val="11"/>
        </w:rPr>
      </w:pPr>
      <w:r w:rsidRPr="00296356">
        <w:rPr>
          <w:rFonts w:asciiTheme="majorBidi" w:hAnsiTheme="majorBidi" w:cstheme="majorBidi"/>
          <w:i/>
          <w:iCs/>
          <w:sz w:val="11"/>
          <w:szCs w:val="11"/>
        </w:rPr>
        <w:t>Services of Biro Klasifikasi Indonesia (Persero)</w:t>
      </w:r>
    </w:p>
    <w:p w:rsidR="006A09DC" w:rsidRPr="00296356" w:rsidRDefault="006A09DC" w:rsidP="006A09DC">
      <w:pPr>
        <w:spacing w:before="100" w:beforeAutospacing="1" w:after="100" w:afterAutospacing="1"/>
        <w:contextualSpacing/>
        <w:jc w:val="center"/>
        <w:rPr>
          <w:rFonts w:asciiTheme="majorBidi" w:hAnsiTheme="majorBidi" w:cstheme="majorBidi"/>
          <w:i/>
          <w:iCs/>
          <w:sz w:val="11"/>
          <w:szCs w:val="11"/>
        </w:rPr>
      </w:pPr>
    </w:p>
    <w:p w:rsidR="006A09DC" w:rsidRPr="00296356" w:rsidRDefault="006A09DC" w:rsidP="006A09DC">
      <w:pPr>
        <w:spacing w:before="100" w:beforeAutospacing="1" w:after="100" w:afterAutospacing="1"/>
        <w:contextualSpacing/>
        <w:rPr>
          <w:rFonts w:asciiTheme="majorBidi" w:hAnsiTheme="majorBidi" w:cstheme="majorBidi"/>
          <w:b/>
          <w:bCs/>
          <w:sz w:val="11"/>
          <w:szCs w:val="11"/>
        </w:rPr>
      </w:pPr>
      <w:r w:rsidRPr="00296356">
        <w:rPr>
          <w:rFonts w:asciiTheme="majorBidi" w:hAnsiTheme="majorBidi" w:cstheme="majorBidi"/>
          <w:b/>
          <w:bCs/>
          <w:sz w:val="11"/>
          <w:szCs w:val="11"/>
        </w:rPr>
        <w:t xml:space="preserve">1. Umum </w:t>
      </w:r>
    </w:p>
    <w:p w:rsidR="006A09DC" w:rsidRPr="00296356" w:rsidRDefault="006A09DC" w:rsidP="006A09DC">
      <w:pPr>
        <w:spacing w:before="100" w:beforeAutospacing="1" w:after="100" w:afterAutospacing="1"/>
        <w:contextualSpacing/>
        <w:rPr>
          <w:rFonts w:asciiTheme="majorBidi" w:hAnsiTheme="majorBidi" w:cstheme="majorBidi"/>
          <w:b/>
          <w:bCs/>
          <w:sz w:val="11"/>
          <w:szCs w:val="11"/>
        </w:rPr>
      </w:pPr>
      <w:r w:rsidRPr="00296356">
        <w:rPr>
          <w:rFonts w:asciiTheme="majorBidi" w:hAnsiTheme="majorBidi" w:cstheme="majorBidi"/>
          <w:b/>
          <w:bCs/>
          <w:sz w:val="11"/>
          <w:szCs w:val="11"/>
        </w:rPr>
        <w:t>(</w:t>
      </w:r>
      <w:r w:rsidRPr="00296356">
        <w:rPr>
          <w:rFonts w:asciiTheme="majorBidi" w:hAnsiTheme="majorBidi" w:cstheme="majorBidi"/>
          <w:bCs/>
          <w:i/>
          <w:sz w:val="11"/>
          <w:szCs w:val="11"/>
        </w:rPr>
        <w:t>General)</w:t>
      </w:r>
    </w:p>
    <w:p w:rsidR="006A09DC" w:rsidRPr="00296356" w:rsidRDefault="006A09DC" w:rsidP="006A09DC">
      <w:pPr>
        <w:contextualSpacing/>
        <w:jc w:val="both"/>
        <w:rPr>
          <w:rFonts w:asciiTheme="majorBidi" w:hAnsiTheme="majorBidi" w:cstheme="majorBidi"/>
          <w:sz w:val="11"/>
          <w:szCs w:val="11"/>
        </w:rPr>
      </w:pPr>
      <w:r w:rsidRPr="00296356">
        <w:rPr>
          <w:rFonts w:asciiTheme="majorBidi" w:hAnsiTheme="majorBidi" w:cstheme="majorBidi"/>
          <w:b/>
          <w:sz w:val="11"/>
          <w:szCs w:val="11"/>
        </w:rPr>
        <w:t>PT. BIRO KLASIFIKASI INDONESIA yang selanjutnya disebut BKI membuat syarat dan ketentuan yang berlaku secara umum selama tidak bertentangan dengan</w:t>
      </w:r>
      <w:r w:rsidRPr="00296356">
        <w:rPr>
          <w:rFonts w:asciiTheme="majorBidi" w:hAnsiTheme="majorBidi" w:cstheme="majorBidi"/>
          <w:sz w:val="11"/>
          <w:szCs w:val="11"/>
        </w:rPr>
        <w:t>:</w:t>
      </w:r>
    </w:p>
    <w:p w:rsidR="006A09DC" w:rsidRPr="00296356" w:rsidRDefault="006A09DC" w:rsidP="006A09DC">
      <w:pPr>
        <w:tabs>
          <w:tab w:val="num" w:pos="270"/>
        </w:tabs>
        <w:contextualSpacing/>
        <w:jc w:val="both"/>
        <w:rPr>
          <w:rFonts w:asciiTheme="majorBidi" w:hAnsiTheme="majorBidi" w:cstheme="majorBidi"/>
          <w:i/>
          <w:sz w:val="11"/>
          <w:szCs w:val="11"/>
        </w:rPr>
      </w:pPr>
      <w:r w:rsidRPr="00296356">
        <w:rPr>
          <w:rFonts w:asciiTheme="majorBidi" w:hAnsiTheme="majorBidi" w:cstheme="majorBidi"/>
          <w:i/>
          <w:sz w:val="11"/>
          <w:szCs w:val="11"/>
        </w:rPr>
        <w:t xml:space="preserve">PT. Biro Klasifikasi Indonesia hereinafter referred to BKI have arranged the terms and conditions applicable in general as long as not conflict with: </w:t>
      </w:r>
    </w:p>
    <w:p w:rsidR="006A09DC" w:rsidRPr="00296356" w:rsidRDefault="006A09DC" w:rsidP="006A09DC">
      <w:pPr>
        <w:pStyle w:val="ListParagraph"/>
        <w:numPr>
          <w:ilvl w:val="1"/>
          <w:numId w:val="7"/>
        </w:numPr>
        <w:spacing w:after="0" w:line="240" w:lineRule="auto"/>
        <w:ind w:left="284" w:hanging="284"/>
        <w:contextualSpacing w:val="0"/>
        <w:jc w:val="both"/>
        <w:rPr>
          <w:rFonts w:asciiTheme="majorBidi" w:hAnsiTheme="majorBidi" w:cstheme="majorBidi"/>
          <w:b/>
          <w:sz w:val="11"/>
          <w:szCs w:val="11"/>
        </w:rPr>
      </w:pPr>
      <w:r w:rsidRPr="00296356">
        <w:rPr>
          <w:rFonts w:asciiTheme="majorBidi" w:hAnsiTheme="majorBidi" w:cstheme="majorBidi"/>
          <w:b/>
          <w:sz w:val="11"/>
          <w:szCs w:val="11"/>
        </w:rPr>
        <w:t>Pancasila dan Undang-undang Dasar 1945.</w:t>
      </w:r>
    </w:p>
    <w:p w:rsidR="006A09DC" w:rsidRPr="00296356" w:rsidRDefault="006A09DC" w:rsidP="006A09DC">
      <w:pPr>
        <w:pStyle w:val="ListParagraph"/>
        <w:spacing w:after="0" w:line="240" w:lineRule="auto"/>
        <w:ind w:left="284"/>
        <w:contextualSpacing w:val="0"/>
        <w:jc w:val="both"/>
        <w:rPr>
          <w:rFonts w:asciiTheme="majorBidi" w:hAnsiTheme="majorBidi" w:cstheme="majorBidi"/>
          <w:sz w:val="11"/>
          <w:szCs w:val="11"/>
        </w:rPr>
      </w:pPr>
      <w:r w:rsidRPr="00296356">
        <w:rPr>
          <w:rFonts w:asciiTheme="majorBidi" w:hAnsiTheme="majorBidi" w:cstheme="majorBidi"/>
          <w:i/>
          <w:sz w:val="11"/>
          <w:szCs w:val="11"/>
        </w:rPr>
        <w:t>Pancasila dan Undang-undang Dasar 1945.</w:t>
      </w:r>
    </w:p>
    <w:p w:rsidR="006A09DC" w:rsidRPr="00296356" w:rsidRDefault="006A09DC" w:rsidP="006A09DC">
      <w:pPr>
        <w:pStyle w:val="ListParagraph"/>
        <w:numPr>
          <w:ilvl w:val="1"/>
          <w:numId w:val="7"/>
        </w:numPr>
        <w:spacing w:after="0" w:line="240" w:lineRule="auto"/>
        <w:ind w:left="284" w:hanging="284"/>
        <w:contextualSpacing w:val="0"/>
        <w:jc w:val="both"/>
        <w:rPr>
          <w:rFonts w:asciiTheme="majorBidi" w:hAnsiTheme="majorBidi" w:cstheme="majorBidi"/>
          <w:b/>
          <w:sz w:val="11"/>
          <w:szCs w:val="11"/>
        </w:rPr>
      </w:pPr>
      <w:r w:rsidRPr="00296356">
        <w:rPr>
          <w:rFonts w:asciiTheme="majorBidi" w:hAnsiTheme="majorBidi" w:cstheme="majorBidi"/>
          <w:b/>
          <w:sz w:val="11"/>
          <w:szCs w:val="11"/>
        </w:rPr>
        <w:t>Peraturan Perundangan dan peraturan lainnya yang berlaku di wilayah Republik Indonesia</w:t>
      </w:r>
    </w:p>
    <w:p w:rsidR="006A09DC" w:rsidRPr="00296356" w:rsidRDefault="006A09DC" w:rsidP="006A09DC">
      <w:pPr>
        <w:pStyle w:val="ListParagraph"/>
        <w:spacing w:after="0" w:line="240" w:lineRule="auto"/>
        <w:ind w:left="284"/>
        <w:contextualSpacing w:val="0"/>
        <w:jc w:val="both"/>
        <w:rPr>
          <w:rFonts w:asciiTheme="majorBidi" w:hAnsiTheme="majorBidi" w:cstheme="majorBidi"/>
          <w:sz w:val="11"/>
          <w:szCs w:val="11"/>
        </w:rPr>
      </w:pPr>
      <w:r w:rsidRPr="00296356">
        <w:rPr>
          <w:rFonts w:asciiTheme="majorBidi" w:hAnsiTheme="majorBidi" w:cstheme="majorBidi"/>
          <w:i/>
          <w:sz w:val="11"/>
          <w:szCs w:val="11"/>
        </w:rPr>
        <w:t>Law and Regulation and other rules of the Republic Indonesia</w:t>
      </w:r>
    </w:p>
    <w:p w:rsidR="006A09DC" w:rsidRPr="00296356" w:rsidRDefault="006A09DC" w:rsidP="006A09DC">
      <w:pPr>
        <w:pStyle w:val="ListParagraph"/>
        <w:numPr>
          <w:ilvl w:val="1"/>
          <w:numId w:val="7"/>
        </w:numPr>
        <w:spacing w:after="0" w:line="240" w:lineRule="auto"/>
        <w:ind w:left="284" w:hanging="284"/>
        <w:contextualSpacing w:val="0"/>
        <w:jc w:val="both"/>
        <w:rPr>
          <w:rFonts w:asciiTheme="majorBidi" w:hAnsiTheme="majorBidi" w:cstheme="majorBidi"/>
          <w:b/>
          <w:sz w:val="11"/>
          <w:szCs w:val="11"/>
        </w:rPr>
      </w:pPr>
      <w:r w:rsidRPr="00296356">
        <w:rPr>
          <w:rFonts w:asciiTheme="majorBidi" w:hAnsiTheme="majorBidi" w:cstheme="majorBidi"/>
          <w:b/>
          <w:sz w:val="11"/>
          <w:szCs w:val="11"/>
        </w:rPr>
        <w:t>Peraturan lain yang berkaitan dengan pekerjaan jasa survey klasifikasi dan statutoria.</w:t>
      </w:r>
    </w:p>
    <w:p w:rsidR="006A09DC" w:rsidRPr="00296356" w:rsidRDefault="006A09DC" w:rsidP="006A09DC">
      <w:pPr>
        <w:pStyle w:val="ListParagraph"/>
        <w:spacing w:after="0" w:line="240" w:lineRule="auto"/>
        <w:ind w:left="284"/>
        <w:contextualSpacing w:val="0"/>
        <w:jc w:val="both"/>
        <w:rPr>
          <w:rFonts w:asciiTheme="majorBidi" w:hAnsiTheme="majorBidi" w:cstheme="majorBidi"/>
          <w:i/>
          <w:sz w:val="11"/>
          <w:szCs w:val="11"/>
        </w:rPr>
      </w:pPr>
      <w:r w:rsidRPr="00296356">
        <w:rPr>
          <w:rFonts w:asciiTheme="majorBidi" w:hAnsiTheme="majorBidi" w:cstheme="majorBidi"/>
          <w:i/>
          <w:sz w:val="11"/>
          <w:szCs w:val="11"/>
        </w:rPr>
        <w:t>Other Rules &amp; Regulation related to the classification and statutory services.</w:t>
      </w:r>
    </w:p>
    <w:p w:rsidR="006A09DC" w:rsidRPr="00296356" w:rsidRDefault="006A09DC" w:rsidP="006A09DC">
      <w:pPr>
        <w:jc w:val="both"/>
        <w:rPr>
          <w:rFonts w:asciiTheme="majorBidi" w:hAnsiTheme="majorBidi" w:cstheme="majorBidi"/>
          <w:b/>
          <w:bCs/>
          <w:iCs/>
          <w:sz w:val="11"/>
          <w:szCs w:val="11"/>
        </w:rPr>
      </w:pPr>
      <w:r w:rsidRPr="00296356">
        <w:rPr>
          <w:rFonts w:asciiTheme="majorBidi" w:hAnsiTheme="majorBidi" w:cstheme="majorBidi"/>
          <w:b/>
          <w:bCs/>
          <w:iCs/>
          <w:sz w:val="11"/>
          <w:szCs w:val="11"/>
        </w:rPr>
        <w:t>1.4    Tata Kelola Perusahaan yang Baik.</w:t>
      </w:r>
    </w:p>
    <w:p w:rsidR="006A09DC" w:rsidRPr="00296356" w:rsidRDefault="006A09DC" w:rsidP="006A09DC">
      <w:pPr>
        <w:ind w:left="270"/>
        <w:jc w:val="both"/>
        <w:rPr>
          <w:rFonts w:asciiTheme="majorBidi" w:hAnsiTheme="majorBidi" w:cstheme="majorBidi"/>
          <w:b/>
          <w:bCs/>
          <w:iCs/>
          <w:sz w:val="11"/>
          <w:szCs w:val="11"/>
        </w:rPr>
      </w:pPr>
      <w:r w:rsidRPr="00296356">
        <w:rPr>
          <w:rFonts w:asciiTheme="majorBidi" w:hAnsiTheme="majorBidi" w:cstheme="majorBidi"/>
          <w:i/>
          <w:sz w:val="11"/>
          <w:szCs w:val="11"/>
        </w:rPr>
        <w:t>Good Corporate Governance (GCG)</w:t>
      </w:r>
    </w:p>
    <w:p w:rsidR="006A09DC" w:rsidRPr="00296356" w:rsidRDefault="006A09DC" w:rsidP="006A09DC">
      <w:pPr>
        <w:jc w:val="both"/>
        <w:rPr>
          <w:rFonts w:asciiTheme="majorBidi" w:hAnsiTheme="majorBidi" w:cstheme="majorBidi"/>
          <w:sz w:val="11"/>
          <w:szCs w:val="11"/>
        </w:rPr>
      </w:pPr>
      <w:r w:rsidRPr="00296356">
        <w:rPr>
          <w:rFonts w:asciiTheme="majorBidi" w:hAnsiTheme="majorBidi" w:cstheme="majorBidi"/>
          <w:b/>
          <w:sz w:val="11"/>
          <w:szCs w:val="11"/>
        </w:rPr>
        <w:t>BKI memiliki hak untuk menambah atau merubah syarat dan ketentuan ini setiap saat tanpa terlebih dahulu memberitahukan kepada pemakai jasa sejauh tidak bertentangan dengan seperti yang tersebut diatas</w:t>
      </w:r>
      <w:r w:rsidRPr="00296356">
        <w:rPr>
          <w:rFonts w:asciiTheme="majorBidi" w:hAnsiTheme="majorBidi" w:cstheme="majorBidi"/>
          <w:sz w:val="11"/>
          <w:szCs w:val="11"/>
        </w:rPr>
        <w:t>.</w:t>
      </w:r>
    </w:p>
    <w:p w:rsidR="006A09DC" w:rsidRPr="00296356" w:rsidRDefault="006A09DC" w:rsidP="006A09DC">
      <w:pPr>
        <w:jc w:val="both"/>
        <w:rPr>
          <w:rFonts w:asciiTheme="majorBidi" w:hAnsiTheme="majorBidi" w:cstheme="majorBidi"/>
          <w:sz w:val="11"/>
          <w:szCs w:val="11"/>
        </w:rPr>
      </w:pPr>
      <w:r w:rsidRPr="00296356">
        <w:rPr>
          <w:rFonts w:asciiTheme="majorBidi" w:hAnsiTheme="majorBidi" w:cstheme="majorBidi"/>
          <w:i/>
          <w:sz w:val="11"/>
          <w:szCs w:val="11"/>
        </w:rPr>
        <w:t>BKI has the right to add or change the terms and conditions at anytime without prior notification to clients to the extent not contrary to the aforementioned.</w:t>
      </w:r>
    </w:p>
    <w:p w:rsidR="006A09DC" w:rsidRPr="00296356" w:rsidRDefault="006A09DC" w:rsidP="006A09DC">
      <w:pPr>
        <w:spacing w:before="100" w:beforeAutospacing="1"/>
        <w:contextualSpacing/>
        <w:rPr>
          <w:rFonts w:asciiTheme="majorBidi" w:hAnsiTheme="majorBidi" w:cstheme="majorBidi"/>
          <w:b/>
          <w:bCs/>
          <w:sz w:val="11"/>
          <w:szCs w:val="11"/>
        </w:rPr>
      </w:pPr>
      <w:r w:rsidRPr="00296356">
        <w:rPr>
          <w:rFonts w:asciiTheme="majorBidi" w:hAnsiTheme="majorBidi" w:cstheme="majorBidi"/>
          <w:b/>
          <w:bCs/>
          <w:sz w:val="11"/>
          <w:szCs w:val="11"/>
        </w:rPr>
        <w:t xml:space="preserve">2. Perusahaan </w:t>
      </w:r>
    </w:p>
    <w:p w:rsidR="006A09DC" w:rsidRPr="00296356" w:rsidRDefault="006A09DC" w:rsidP="006A09DC">
      <w:pPr>
        <w:spacing w:before="100" w:beforeAutospacing="1"/>
        <w:contextualSpacing/>
        <w:rPr>
          <w:rFonts w:asciiTheme="majorBidi" w:hAnsiTheme="majorBidi" w:cstheme="majorBidi"/>
          <w:sz w:val="11"/>
          <w:szCs w:val="11"/>
        </w:rPr>
      </w:pPr>
      <w:r w:rsidRPr="00296356">
        <w:rPr>
          <w:rFonts w:asciiTheme="majorBidi" w:hAnsiTheme="majorBidi" w:cstheme="majorBidi"/>
          <w:sz w:val="11"/>
          <w:szCs w:val="11"/>
        </w:rPr>
        <w:t>(</w:t>
      </w:r>
      <w:r w:rsidRPr="00296356">
        <w:rPr>
          <w:rFonts w:asciiTheme="majorBidi" w:hAnsiTheme="majorBidi" w:cstheme="majorBidi"/>
          <w:i/>
          <w:sz w:val="11"/>
          <w:szCs w:val="11"/>
        </w:rPr>
        <w:t>Company)</w:t>
      </w:r>
    </w:p>
    <w:p w:rsidR="006A09DC" w:rsidRPr="00296356" w:rsidRDefault="006A09DC" w:rsidP="006A09DC">
      <w:pPr>
        <w:spacing w:before="100" w:beforeAutospacing="1"/>
        <w:contextualSpacing/>
        <w:jc w:val="both"/>
        <w:rPr>
          <w:rFonts w:asciiTheme="majorBidi" w:hAnsiTheme="majorBidi" w:cstheme="majorBidi"/>
          <w:b/>
          <w:sz w:val="11"/>
          <w:szCs w:val="11"/>
        </w:rPr>
      </w:pPr>
      <w:r>
        <w:rPr>
          <w:rFonts w:asciiTheme="majorBidi" w:hAnsiTheme="majorBidi" w:cstheme="majorBidi"/>
          <w:b/>
          <w:sz w:val="11"/>
          <w:szCs w:val="11"/>
        </w:rPr>
        <w:t>BKI adalah p</w:t>
      </w:r>
      <w:r w:rsidRPr="00296356">
        <w:rPr>
          <w:rFonts w:asciiTheme="majorBidi" w:hAnsiTheme="majorBidi" w:cstheme="majorBidi"/>
          <w:b/>
          <w:sz w:val="11"/>
          <w:szCs w:val="11"/>
        </w:rPr>
        <w:t>erusahaan badan usaha milik negara Republik Indonesia dan atas nama pemerintah Republik Indonesia didirikan berdasarkan hukum Indonesia yang bergerak di bidang Klasifikasi &amp; Statutoria kapal sebagai badan hukum yang diakui dan sebagai Organi</w:t>
      </w:r>
      <w:r>
        <w:rPr>
          <w:rFonts w:asciiTheme="majorBidi" w:hAnsiTheme="majorBidi" w:cstheme="majorBidi"/>
          <w:b/>
          <w:sz w:val="11"/>
          <w:szCs w:val="11"/>
        </w:rPr>
        <w:t>s</w:t>
      </w:r>
      <w:r w:rsidRPr="00296356">
        <w:rPr>
          <w:rFonts w:asciiTheme="majorBidi" w:hAnsiTheme="majorBidi" w:cstheme="majorBidi"/>
          <w:b/>
          <w:sz w:val="11"/>
          <w:szCs w:val="11"/>
        </w:rPr>
        <w:t>a</w:t>
      </w:r>
      <w:r>
        <w:rPr>
          <w:rFonts w:asciiTheme="majorBidi" w:hAnsiTheme="majorBidi" w:cstheme="majorBidi"/>
          <w:b/>
          <w:sz w:val="11"/>
          <w:szCs w:val="11"/>
        </w:rPr>
        <w:t>s</w:t>
      </w:r>
      <w:r w:rsidRPr="00296356">
        <w:rPr>
          <w:rFonts w:asciiTheme="majorBidi" w:hAnsiTheme="majorBidi" w:cstheme="majorBidi"/>
          <w:b/>
          <w:sz w:val="11"/>
          <w:szCs w:val="11"/>
        </w:rPr>
        <w:t>i</w:t>
      </w:r>
      <w:r>
        <w:rPr>
          <w:rFonts w:asciiTheme="majorBidi" w:hAnsiTheme="majorBidi" w:cstheme="majorBidi"/>
          <w:b/>
          <w:sz w:val="11"/>
          <w:szCs w:val="11"/>
        </w:rPr>
        <w:t xml:space="preserve"> yang diakui</w:t>
      </w:r>
      <w:r w:rsidRPr="00296356">
        <w:rPr>
          <w:rFonts w:asciiTheme="majorBidi" w:hAnsiTheme="majorBidi" w:cstheme="majorBidi"/>
          <w:b/>
          <w:sz w:val="11"/>
          <w:szCs w:val="11"/>
        </w:rPr>
        <w:t>.</w:t>
      </w:r>
    </w:p>
    <w:p w:rsidR="006A09DC" w:rsidRPr="00296356" w:rsidRDefault="006A09DC" w:rsidP="006A09DC">
      <w:pPr>
        <w:spacing w:before="100" w:beforeAutospacing="1"/>
        <w:contextualSpacing/>
        <w:jc w:val="both"/>
        <w:rPr>
          <w:rFonts w:asciiTheme="majorBidi" w:hAnsiTheme="majorBidi" w:cstheme="majorBidi"/>
          <w:b/>
          <w:sz w:val="11"/>
          <w:szCs w:val="11"/>
        </w:rPr>
      </w:pPr>
      <w:r w:rsidRPr="00296356">
        <w:rPr>
          <w:rFonts w:asciiTheme="majorBidi" w:hAnsiTheme="majorBidi" w:cstheme="majorBidi"/>
          <w:i/>
          <w:sz w:val="11"/>
          <w:szCs w:val="11"/>
        </w:rPr>
        <w:t>BKI is a Republic of Indonesia state owned company and was established under the Indonesian law which is engaged in ship classification and statutory services as corporate and recognize</w:t>
      </w:r>
      <w:r>
        <w:rPr>
          <w:rFonts w:asciiTheme="majorBidi" w:hAnsiTheme="majorBidi" w:cstheme="majorBidi"/>
          <w:i/>
          <w:sz w:val="11"/>
          <w:szCs w:val="11"/>
        </w:rPr>
        <w:t>d</w:t>
      </w:r>
      <w:r w:rsidRPr="00296356">
        <w:rPr>
          <w:rFonts w:asciiTheme="majorBidi" w:hAnsiTheme="majorBidi" w:cstheme="majorBidi"/>
          <w:i/>
          <w:sz w:val="11"/>
          <w:szCs w:val="11"/>
        </w:rPr>
        <w:t xml:space="preserve"> organization (RO).</w:t>
      </w:r>
    </w:p>
    <w:p w:rsidR="006A09DC" w:rsidRPr="00296356" w:rsidRDefault="006A09DC" w:rsidP="006A09DC">
      <w:pPr>
        <w:spacing w:before="100" w:beforeAutospacing="1" w:after="100" w:afterAutospacing="1"/>
        <w:contextualSpacing/>
        <w:rPr>
          <w:rFonts w:asciiTheme="majorBidi" w:hAnsiTheme="majorBidi" w:cstheme="majorBidi"/>
          <w:b/>
          <w:bCs/>
          <w:i/>
          <w:sz w:val="11"/>
          <w:szCs w:val="11"/>
        </w:rPr>
      </w:pPr>
      <w:r w:rsidRPr="00296356">
        <w:rPr>
          <w:rFonts w:asciiTheme="majorBidi" w:hAnsiTheme="majorBidi" w:cstheme="majorBidi"/>
          <w:b/>
          <w:bCs/>
          <w:sz w:val="11"/>
          <w:szCs w:val="11"/>
        </w:rPr>
        <w:t>3. Pemakai Jasa</w:t>
      </w:r>
      <w:r w:rsidRPr="00296356">
        <w:rPr>
          <w:rFonts w:asciiTheme="majorBidi" w:hAnsiTheme="majorBidi" w:cstheme="majorBidi"/>
          <w:b/>
          <w:bCs/>
          <w:i/>
          <w:sz w:val="11"/>
          <w:szCs w:val="11"/>
        </w:rPr>
        <w:t xml:space="preserve"> </w:t>
      </w:r>
    </w:p>
    <w:p w:rsidR="006A09DC" w:rsidRPr="00296356" w:rsidRDefault="006A09DC" w:rsidP="006A09DC">
      <w:pPr>
        <w:spacing w:before="100" w:beforeAutospacing="1" w:after="100" w:afterAutospacing="1"/>
        <w:contextualSpacing/>
        <w:rPr>
          <w:rFonts w:asciiTheme="majorBidi" w:hAnsiTheme="majorBidi" w:cstheme="majorBidi"/>
          <w:sz w:val="11"/>
          <w:szCs w:val="11"/>
        </w:rPr>
      </w:pPr>
      <w:r w:rsidRPr="00296356">
        <w:rPr>
          <w:rFonts w:asciiTheme="majorBidi" w:hAnsiTheme="majorBidi" w:cstheme="majorBidi"/>
          <w:i/>
          <w:sz w:val="11"/>
          <w:szCs w:val="11"/>
        </w:rPr>
        <w:t>(Clients)</w:t>
      </w:r>
    </w:p>
    <w:p w:rsidR="006A09DC" w:rsidRPr="00296356" w:rsidRDefault="006A09DC" w:rsidP="006A09DC">
      <w:pPr>
        <w:spacing w:before="100" w:beforeAutospacing="1" w:after="100" w:afterAutospacing="1"/>
        <w:contextualSpacing/>
        <w:jc w:val="both"/>
        <w:rPr>
          <w:rFonts w:asciiTheme="majorBidi" w:hAnsiTheme="majorBidi" w:cstheme="majorBidi"/>
          <w:b/>
          <w:sz w:val="11"/>
          <w:szCs w:val="11"/>
        </w:rPr>
      </w:pPr>
      <w:r w:rsidRPr="00296356">
        <w:rPr>
          <w:rFonts w:asciiTheme="majorBidi" w:hAnsiTheme="majorBidi" w:cstheme="majorBidi"/>
          <w:b/>
          <w:sz w:val="11"/>
          <w:szCs w:val="11"/>
        </w:rPr>
        <w:t>BKI bekerja berdasarkan permintaan dari perusahaan atau pribadi atau perseorangan baik dari dalam negeri dan luar negeri, pemakai jasa-pemakai jasa yang berbadan hukum baik dari dalam negeri dan luar negeri, instansi swasta atau pemerintah, yang selanjutnya disebut sebagai pemakai jasa.</w:t>
      </w:r>
    </w:p>
    <w:p w:rsidR="006A09DC" w:rsidRPr="00296356" w:rsidRDefault="006A09DC" w:rsidP="006A09DC">
      <w:pPr>
        <w:spacing w:before="100" w:beforeAutospacing="1" w:after="100" w:afterAutospacing="1"/>
        <w:contextualSpacing/>
        <w:jc w:val="both"/>
        <w:rPr>
          <w:rFonts w:asciiTheme="majorBidi" w:hAnsiTheme="majorBidi" w:cstheme="majorBidi"/>
          <w:bCs/>
          <w:i/>
          <w:sz w:val="11"/>
          <w:szCs w:val="11"/>
        </w:rPr>
      </w:pPr>
      <w:r w:rsidRPr="00296356">
        <w:rPr>
          <w:rFonts w:asciiTheme="majorBidi" w:hAnsiTheme="majorBidi" w:cstheme="majorBidi"/>
          <w:bCs/>
          <w:i/>
          <w:sz w:val="11"/>
          <w:szCs w:val="11"/>
        </w:rPr>
        <w:t>BKI works on request from the company or a person or corporate or other Institution from national company or international company, private or government agency, hereinafter referred to as clients.</w:t>
      </w:r>
    </w:p>
    <w:p w:rsidR="006A09DC" w:rsidRPr="00296356" w:rsidRDefault="006A09DC" w:rsidP="006A09DC">
      <w:pPr>
        <w:spacing w:before="100" w:beforeAutospacing="1" w:after="100" w:afterAutospacing="1"/>
        <w:contextualSpacing/>
        <w:rPr>
          <w:rFonts w:asciiTheme="majorBidi" w:hAnsiTheme="majorBidi" w:cstheme="majorBidi"/>
          <w:b/>
          <w:bCs/>
          <w:sz w:val="11"/>
          <w:szCs w:val="11"/>
        </w:rPr>
      </w:pPr>
      <w:r w:rsidRPr="00296356">
        <w:rPr>
          <w:rFonts w:asciiTheme="majorBidi" w:hAnsiTheme="majorBidi" w:cstheme="majorBidi"/>
          <w:b/>
          <w:bCs/>
          <w:sz w:val="11"/>
          <w:szCs w:val="11"/>
        </w:rPr>
        <w:t>4. Jasa</w:t>
      </w:r>
    </w:p>
    <w:p w:rsidR="006A09DC" w:rsidRPr="00296356" w:rsidRDefault="006A09DC" w:rsidP="006A09DC">
      <w:pPr>
        <w:spacing w:before="100" w:beforeAutospacing="1" w:after="100" w:afterAutospacing="1"/>
        <w:contextualSpacing/>
        <w:rPr>
          <w:rFonts w:asciiTheme="majorBidi" w:hAnsiTheme="majorBidi" w:cstheme="majorBidi"/>
          <w:sz w:val="11"/>
          <w:szCs w:val="11"/>
        </w:rPr>
      </w:pPr>
      <w:r w:rsidRPr="00296356">
        <w:rPr>
          <w:rFonts w:asciiTheme="majorBidi" w:hAnsiTheme="majorBidi" w:cstheme="majorBidi"/>
          <w:i/>
          <w:sz w:val="11"/>
          <w:szCs w:val="11"/>
        </w:rPr>
        <w:t>(Services)</w:t>
      </w:r>
    </w:p>
    <w:p w:rsidR="006A09DC" w:rsidRPr="00296356" w:rsidRDefault="006A09DC" w:rsidP="006A09DC">
      <w:pPr>
        <w:contextualSpacing/>
        <w:jc w:val="both"/>
        <w:rPr>
          <w:rFonts w:asciiTheme="majorBidi" w:hAnsiTheme="majorBidi" w:cstheme="majorBidi"/>
          <w:b/>
          <w:bCs/>
          <w:sz w:val="11"/>
          <w:szCs w:val="11"/>
        </w:rPr>
      </w:pPr>
      <w:r w:rsidRPr="00296356">
        <w:rPr>
          <w:rFonts w:asciiTheme="majorBidi" w:hAnsiTheme="majorBidi" w:cstheme="majorBidi"/>
          <w:b/>
          <w:sz w:val="11"/>
          <w:szCs w:val="11"/>
        </w:rPr>
        <w:t xml:space="preserve">BKI memberikan </w:t>
      </w:r>
      <w:proofErr w:type="gramStart"/>
      <w:r w:rsidRPr="00296356">
        <w:rPr>
          <w:rFonts w:asciiTheme="majorBidi" w:hAnsiTheme="majorBidi" w:cstheme="majorBidi"/>
          <w:b/>
          <w:sz w:val="11"/>
          <w:szCs w:val="11"/>
        </w:rPr>
        <w:t>jasa :</w:t>
      </w:r>
      <w:proofErr w:type="gramEnd"/>
    </w:p>
    <w:p w:rsidR="006A09DC" w:rsidRPr="00296356" w:rsidRDefault="006A09DC" w:rsidP="006A09DC">
      <w:pPr>
        <w:contextualSpacing/>
        <w:jc w:val="both"/>
        <w:rPr>
          <w:rFonts w:asciiTheme="majorBidi" w:hAnsiTheme="majorBidi" w:cstheme="majorBidi"/>
          <w:i/>
          <w:sz w:val="11"/>
          <w:szCs w:val="11"/>
        </w:rPr>
      </w:pPr>
      <w:r w:rsidRPr="00296356">
        <w:rPr>
          <w:rFonts w:asciiTheme="majorBidi" w:hAnsiTheme="majorBidi" w:cstheme="majorBidi"/>
          <w:bCs/>
          <w:i/>
          <w:sz w:val="11"/>
          <w:szCs w:val="11"/>
        </w:rPr>
        <w:t>BKI will provide services:</w:t>
      </w:r>
    </w:p>
    <w:p w:rsidR="006A09DC" w:rsidRPr="00296356" w:rsidRDefault="006A09DC" w:rsidP="006A09DC">
      <w:pPr>
        <w:pStyle w:val="ListParagraph"/>
        <w:numPr>
          <w:ilvl w:val="1"/>
          <w:numId w:val="8"/>
        </w:numPr>
        <w:spacing w:after="0" w:line="240" w:lineRule="auto"/>
        <w:ind w:left="284" w:hanging="284"/>
        <w:jc w:val="both"/>
        <w:rPr>
          <w:rFonts w:asciiTheme="majorBidi" w:hAnsiTheme="majorBidi" w:cstheme="majorBidi"/>
          <w:b/>
          <w:sz w:val="11"/>
          <w:szCs w:val="11"/>
        </w:rPr>
      </w:pPr>
      <w:r w:rsidRPr="00296356">
        <w:rPr>
          <w:rFonts w:asciiTheme="majorBidi" w:hAnsiTheme="majorBidi" w:cstheme="majorBidi"/>
          <w:b/>
          <w:sz w:val="11"/>
          <w:szCs w:val="11"/>
        </w:rPr>
        <w:t>Pemeriksaan konstruksi kapal, pengawasan dan pengujian serta penerbitan sertifikat kelas, registrasi kapal dan konstruksi lepas pantai.</w:t>
      </w:r>
    </w:p>
    <w:p w:rsidR="006A09DC" w:rsidRPr="00296356" w:rsidRDefault="006A09DC" w:rsidP="006A09DC">
      <w:pPr>
        <w:pStyle w:val="ListParagraph"/>
        <w:spacing w:after="0" w:line="240" w:lineRule="auto"/>
        <w:ind w:left="284"/>
        <w:jc w:val="both"/>
        <w:rPr>
          <w:rFonts w:asciiTheme="majorBidi" w:hAnsiTheme="majorBidi" w:cstheme="majorBidi"/>
          <w:sz w:val="11"/>
          <w:szCs w:val="11"/>
        </w:rPr>
      </w:pPr>
      <w:r w:rsidRPr="00296356">
        <w:rPr>
          <w:rFonts w:asciiTheme="majorBidi" w:hAnsiTheme="majorBidi" w:cstheme="majorBidi"/>
          <w:i/>
          <w:iCs/>
          <w:sz w:val="11"/>
          <w:szCs w:val="11"/>
        </w:rPr>
        <w:t>Inspection of the ship's construction, supervision and testing as well as the issuance of class certificate, registration of ships and offshore construction.</w:t>
      </w:r>
    </w:p>
    <w:p w:rsidR="006A09DC" w:rsidRPr="00296356" w:rsidRDefault="006A09DC" w:rsidP="006A09DC">
      <w:pPr>
        <w:pStyle w:val="ListParagraph"/>
        <w:numPr>
          <w:ilvl w:val="1"/>
          <w:numId w:val="8"/>
        </w:numPr>
        <w:spacing w:after="0" w:line="240" w:lineRule="auto"/>
        <w:ind w:left="284" w:hanging="284"/>
        <w:jc w:val="both"/>
        <w:rPr>
          <w:rFonts w:asciiTheme="majorBidi" w:hAnsiTheme="majorBidi" w:cstheme="majorBidi"/>
          <w:b/>
          <w:sz w:val="11"/>
          <w:szCs w:val="11"/>
        </w:rPr>
      </w:pPr>
      <w:r w:rsidRPr="00296356">
        <w:rPr>
          <w:rFonts w:asciiTheme="majorBidi" w:hAnsiTheme="majorBidi" w:cstheme="majorBidi"/>
          <w:b/>
          <w:sz w:val="11"/>
          <w:szCs w:val="11"/>
        </w:rPr>
        <w:t>Pemeriksaan dan pengujian alat-alat apung dan fasilitas konstruksi lepas pantai.</w:t>
      </w:r>
    </w:p>
    <w:p w:rsidR="006A09DC" w:rsidRPr="00296356" w:rsidRDefault="006A09DC" w:rsidP="006A09DC">
      <w:pPr>
        <w:pStyle w:val="ListParagraph"/>
        <w:spacing w:after="0" w:line="240" w:lineRule="auto"/>
        <w:ind w:left="284"/>
        <w:jc w:val="both"/>
        <w:rPr>
          <w:rFonts w:asciiTheme="majorBidi" w:hAnsiTheme="majorBidi" w:cstheme="majorBidi"/>
          <w:sz w:val="11"/>
          <w:szCs w:val="11"/>
        </w:rPr>
      </w:pPr>
      <w:r w:rsidRPr="00296356">
        <w:rPr>
          <w:rFonts w:asciiTheme="majorBidi" w:hAnsiTheme="majorBidi" w:cstheme="majorBidi"/>
          <w:i/>
          <w:iCs/>
          <w:sz w:val="11"/>
          <w:szCs w:val="11"/>
        </w:rPr>
        <w:t>Inspection and testing equipment and facilities floating offshore facilities.</w:t>
      </w:r>
    </w:p>
    <w:p w:rsidR="006A09DC" w:rsidRPr="00296356" w:rsidRDefault="006A09DC" w:rsidP="006A09DC">
      <w:pPr>
        <w:pStyle w:val="ListParagraph"/>
        <w:numPr>
          <w:ilvl w:val="1"/>
          <w:numId w:val="8"/>
        </w:numPr>
        <w:spacing w:after="0" w:line="240" w:lineRule="auto"/>
        <w:ind w:left="284" w:hanging="284"/>
        <w:jc w:val="both"/>
        <w:rPr>
          <w:rFonts w:asciiTheme="majorBidi" w:hAnsiTheme="majorBidi" w:cstheme="majorBidi"/>
          <w:b/>
          <w:sz w:val="11"/>
          <w:szCs w:val="11"/>
        </w:rPr>
      </w:pPr>
      <w:r w:rsidRPr="00296356">
        <w:rPr>
          <w:rFonts w:asciiTheme="majorBidi" w:hAnsiTheme="majorBidi" w:cstheme="majorBidi"/>
          <w:b/>
          <w:sz w:val="11"/>
          <w:szCs w:val="11"/>
        </w:rPr>
        <w:t>Pengujian dan sertifikasi material dan komponen.</w:t>
      </w:r>
    </w:p>
    <w:p w:rsidR="006A09DC" w:rsidRPr="00296356" w:rsidRDefault="006A09DC" w:rsidP="006A09DC">
      <w:pPr>
        <w:pStyle w:val="ListParagraph"/>
        <w:spacing w:after="0" w:line="240" w:lineRule="auto"/>
        <w:ind w:left="284"/>
        <w:jc w:val="both"/>
        <w:rPr>
          <w:rFonts w:asciiTheme="majorBidi" w:hAnsiTheme="majorBidi" w:cstheme="majorBidi"/>
          <w:i/>
          <w:iCs/>
          <w:sz w:val="11"/>
          <w:szCs w:val="11"/>
        </w:rPr>
      </w:pPr>
      <w:r w:rsidRPr="00296356">
        <w:rPr>
          <w:rFonts w:asciiTheme="majorBidi" w:hAnsiTheme="majorBidi" w:cstheme="majorBidi"/>
          <w:i/>
          <w:iCs/>
          <w:sz w:val="11"/>
          <w:szCs w:val="11"/>
        </w:rPr>
        <w:t>Testing and certification of materials and components.</w:t>
      </w:r>
    </w:p>
    <w:p w:rsidR="006A09DC" w:rsidRPr="00296356" w:rsidRDefault="006A09DC" w:rsidP="006A09DC">
      <w:pPr>
        <w:pStyle w:val="ListParagraph"/>
        <w:numPr>
          <w:ilvl w:val="1"/>
          <w:numId w:val="8"/>
        </w:numPr>
        <w:spacing w:after="0" w:line="240" w:lineRule="auto"/>
        <w:ind w:left="284" w:hanging="284"/>
        <w:jc w:val="both"/>
        <w:rPr>
          <w:rFonts w:asciiTheme="majorBidi" w:hAnsiTheme="majorBidi" w:cstheme="majorBidi"/>
          <w:b/>
          <w:sz w:val="11"/>
          <w:szCs w:val="11"/>
        </w:rPr>
      </w:pPr>
      <w:r w:rsidRPr="00296356">
        <w:rPr>
          <w:rFonts w:asciiTheme="majorBidi" w:hAnsiTheme="majorBidi" w:cstheme="majorBidi"/>
          <w:b/>
          <w:sz w:val="11"/>
          <w:szCs w:val="11"/>
        </w:rPr>
        <w:t>Pengujian dan penerbitan sertifikat kualifikasi juru las, inspektor las dan ahli las lainnya.</w:t>
      </w:r>
    </w:p>
    <w:p w:rsidR="006A09DC" w:rsidRPr="00296356" w:rsidRDefault="006A09DC" w:rsidP="006A09DC">
      <w:pPr>
        <w:pStyle w:val="ListParagraph"/>
        <w:spacing w:after="0" w:line="240" w:lineRule="auto"/>
        <w:ind w:left="284"/>
        <w:jc w:val="both"/>
        <w:rPr>
          <w:rFonts w:asciiTheme="majorBidi" w:hAnsiTheme="majorBidi" w:cstheme="majorBidi"/>
          <w:sz w:val="11"/>
          <w:szCs w:val="11"/>
        </w:rPr>
      </w:pPr>
      <w:r w:rsidRPr="00296356">
        <w:rPr>
          <w:rFonts w:asciiTheme="majorBidi" w:hAnsiTheme="majorBidi" w:cstheme="majorBidi"/>
          <w:i/>
          <w:iCs/>
          <w:sz w:val="11"/>
          <w:szCs w:val="11"/>
        </w:rPr>
        <w:t>Testing and issuing certificates of welder qualification, welding inspectors and other welding experts.</w:t>
      </w:r>
    </w:p>
    <w:p w:rsidR="006A09DC" w:rsidRPr="00296356" w:rsidRDefault="006A09DC" w:rsidP="006A09DC">
      <w:pPr>
        <w:pStyle w:val="ListParagraph"/>
        <w:numPr>
          <w:ilvl w:val="1"/>
          <w:numId w:val="8"/>
        </w:numPr>
        <w:spacing w:after="0" w:line="240" w:lineRule="auto"/>
        <w:ind w:left="284" w:hanging="284"/>
        <w:jc w:val="both"/>
        <w:rPr>
          <w:rFonts w:asciiTheme="majorBidi" w:hAnsiTheme="majorBidi" w:cstheme="majorBidi"/>
          <w:b/>
          <w:sz w:val="11"/>
          <w:szCs w:val="11"/>
        </w:rPr>
      </w:pPr>
      <w:r w:rsidRPr="00296356">
        <w:rPr>
          <w:rFonts w:asciiTheme="majorBidi" w:hAnsiTheme="majorBidi" w:cstheme="majorBidi"/>
          <w:b/>
          <w:sz w:val="11"/>
          <w:szCs w:val="11"/>
        </w:rPr>
        <w:t>Melaksanakan pemeriksaan dan sertifikasi di bidang statutoria berdasarkan otorisasi dari pemerintah Republik Indonesia maupun dari pemerintah negara lain.</w:t>
      </w:r>
    </w:p>
    <w:p w:rsidR="006A09DC" w:rsidRPr="00296356" w:rsidRDefault="006A09DC" w:rsidP="006A09DC">
      <w:pPr>
        <w:pStyle w:val="ListParagraph"/>
        <w:spacing w:after="0" w:line="240" w:lineRule="auto"/>
        <w:ind w:left="284"/>
        <w:jc w:val="both"/>
        <w:rPr>
          <w:rFonts w:asciiTheme="majorBidi" w:hAnsiTheme="majorBidi" w:cstheme="majorBidi"/>
          <w:sz w:val="11"/>
          <w:szCs w:val="11"/>
        </w:rPr>
      </w:pPr>
      <w:r w:rsidRPr="00296356">
        <w:rPr>
          <w:rFonts w:asciiTheme="majorBidi" w:hAnsiTheme="majorBidi" w:cstheme="majorBidi"/>
          <w:i/>
          <w:iCs/>
          <w:sz w:val="11"/>
          <w:szCs w:val="11"/>
        </w:rPr>
        <w:t>Conducting inspection and certification of statutory matters based on the authorization of the government of the Republic of Indonesia and from other governments.</w:t>
      </w:r>
    </w:p>
    <w:p w:rsidR="006A09DC" w:rsidRPr="00296356" w:rsidRDefault="006A09DC" w:rsidP="006A09DC">
      <w:pPr>
        <w:pStyle w:val="ListParagraph"/>
        <w:numPr>
          <w:ilvl w:val="1"/>
          <w:numId w:val="8"/>
        </w:numPr>
        <w:spacing w:after="0" w:line="240" w:lineRule="auto"/>
        <w:ind w:left="284" w:hanging="284"/>
        <w:jc w:val="both"/>
        <w:rPr>
          <w:rFonts w:asciiTheme="majorBidi" w:hAnsiTheme="majorBidi" w:cstheme="majorBidi"/>
          <w:b/>
          <w:sz w:val="11"/>
          <w:szCs w:val="11"/>
        </w:rPr>
      </w:pPr>
      <w:r w:rsidRPr="00296356">
        <w:rPr>
          <w:rFonts w:asciiTheme="majorBidi" w:hAnsiTheme="majorBidi" w:cstheme="majorBidi"/>
          <w:b/>
          <w:sz w:val="11"/>
          <w:szCs w:val="11"/>
        </w:rPr>
        <w:t>Melaksanakan pengawasan sistem mutu produk dan jasa Pemakai Jasa yang berkaitan dengan pembangunan kapal.</w:t>
      </w:r>
    </w:p>
    <w:p w:rsidR="006A09DC" w:rsidRPr="00296356" w:rsidRDefault="006A09DC" w:rsidP="006A09DC">
      <w:pPr>
        <w:pStyle w:val="ListParagraph"/>
        <w:spacing w:after="0" w:line="240" w:lineRule="auto"/>
        <w:ind w:left="284"/>
        <w:jc w:val="both"/>
        <w:rPr>
          <w:rFonts w:asciiTheme="majorBidi" w:hAnsiTheme="majorBidi" w:cstheme="majorBidi"/>
          <w:sz w:val="11"/>
          <w:szCs w:val="11"/>
        </w:rPr>
      </w:pPr>
      <w:r w:rsidRPr="00296356">
        <w:rPr>
          <w:rFonts w:asciiTheme="majorBidi" w:hAnsiTheme="majorBidi" w:cstheme="majorBidi"/>
          <w:i/>
          <w:iCs/>
          <w:sz w:val="11"/>
          <w:szCs w:val="11"/>
        </w:rPr>
        <w:t>Implementing quality control system for products and services of Client related to shipbuilding.</w:t>
      </w:r>
    </w:p>
    <w:p w:rsidR="006A09DC" w:rsidRPr="00296356" w:rsidRDefault="006A09DC" w:rsidP="006A09DC">
      <w:pPr>
        <w:pStyle w:val="ListParagraph"/>
        <w:numPr>
          <w:ilvl w:val="1"/>
          <w:numId w:val="8"/>
        </w:numPr>
        <w:spacing w:after="0" w:line="240" w:lineRule="auto"/>
        <w:ind w:left="284" w:hanging="284"/>
        <w:jc w:val="both"/>
        <w:rPr>
          <w:rFonts w:asciiTheme="majorBidi" w:hAnsiTheme="majorBidi" w:cstheme="majorBidi"/>
          <w:b/>
          <w:sz w:val="11"/>
          <w:szCs w:val="11"/>
        </w:rPr>
      </w:pPr>
      <w:r w:rsidRPr="00296356">
        <w:rPr>
          <w:rFonts w:asciiTheme="majorBidi" w:hAnsiTheme="majorBidi" w:cstheme="majorBidi"/>
          <w:b/>
          <w:sz w:val="11"/>
          <w:szCs w:val="11"/>
        </w:rPr>
        <w:t xml:space="preserve">Melaksanakan survei, audit, dan inspeksi atas </w:t>
      </w:r>
      <w:proofErr w:type="gramStart"/>
      <w:r w:rsidRPr="00296356">
        <w:rPr>
          <w:rFonts w:asciiTheme="majorBidi" w:hAnsiTheme="majorBidi" w:cstheme="majorBidi"/>
          <w:b/>
          <w:sz w:val="11"/>
          <w:szCs w:val="11"/>
        </w:rPr>
        <w:t>nama</w:t>
      </w:r>
      <w:proofErr w:type="gramEnd"/>
      <w:r w:rsidRPr="00296356">
        <w:rPr>
          <w:rFonts w:asciiTheme="majorBidi" w:hAnsiTheme="majorBidi" w:cstheme="majorBidi"/>
          <w:b/>
          <w:sz w:val="11"/>
          <w:szCs w:val="11"/>
        </w:rPr>
        <w:t xml:space="preserve"> pemerintah bendera negara yang telah memberikan pelimpahan wewenang kepada BKI.</w:t>
      </w:r>
    </w:p>
    <w:p w:rsidR="006A09DC" w:rsidRPr="00296356" w:rsidRDefault="006A09DC" w:rsidP="006A09DC">
      <w:pPr>
        <w:pStyle w:val="ListParagraph"/>
        <w:spacing w:after="0" w:line="240" w:lineRule="auto"/>
        <w:ind w:left="284"/>
        <w:jc w:val="both"/>
        <w:rPr>
          <w:rFonts w:asciiTheme="majorBidi" w:hAnsiTheme="majorBidi" w:cstheme="majorBidi"/>
          <w:sz w:val="11"/>
          <w:szCs w:val="11"/>
        </w:rPr>
      </w:pPr>
      <w:r w:rsidRPr="00296356">
        <w:rPr>
          <w:rFonts w:asciiTheme="majorBidi" w:hAnsiTheme="majorBidi" w:cstheme="majorBidi"/>
          <w:i/>
          <w:iCs/>
          <w:sz w:val="11"/>
          <w:szCs w:val="11"/>
        </w:rPr>
        <w:t>Conducting surveys, audits, and inspections of on behalf of the flag administrations which have given the authority to BKI.</w:t>
      </w:r>
    </w:p>
    <w:p w:rsidR="006A09DC" w:rsidRPr="00296356" w:rsidRDefault="006A09DC" w:rsidP="006A09DC">
      <w:pPr>
        <w:pStyle w:val="ListParagraph"/>
        <w:spacing w:before="100" w:beforeAutospacing="1" w:after="100" w:afterAutospacing="1" w:line="240" w:lineRule="auto"/>
        <w:ind w:left="0"/>
        <w:jc w:val="both"/>
        <w:rPr>
          <w:rFonts w:asciiTheme="majorBidi" w:hAnsiTheme="majorBidi" w:cstheme="majorBidi"/>
          <w:b/>
          <w:sz w:val="11"/>
          <w:szCs w:val="11"/>
        </w:rPr>
      </w:pPr>
      <w:r w:rsidRPr="00296356">
        <w:rPr>
          <w:rFonts w:asciiTheme="majorBidi" w:hAnsiTheme="majorBidi" w:cstheme="majorBidi"/>
          <w:b/>
          <w:sz w:val="11"/>
          <w:szCs w:val="11"/>
        </w:rPr>
        <w:t>Dalam pelaksanaan pekerjaan jasa survei, audit dan inspeksi klasifikasi dan statutoria standar yang digunakan adalah peraturan teknik BKI dan ketentuan dari pemerintah Negara bendera yang telah memberikan wewenang kepada BKI.</w:t>
      </w:r>
    </w:p>
    <w:p w:rsidR="006A09DC" w:rsidRPr="00296356" w:rsidRDefault="006A09DC" w:rsidP="006A09DC">
      <w:pPr>
        <w:pStyle w:val="ListParagraph"/>
        <w:spacing w:before="100" w:beforeAutospacing="1" w:after="100" w:afterAutospacing="1" w:line="240" w:lineRule="auto"/>
        <w:ind w:left="0"/>
        <w:jc w:val="both"/>
        <w:rPr>
          <w:rFonts w:asciiTheme="majorBidi" w:hAnsiTheme="majorBidi" w:cstheme="majorBidi"/>
          <w:i/>
          <w:iCs/>
          <w:sz w:val="11"/>
          <w:szCs w:val="11"/>
        </w:rPr>
      </w:pPr>
      <w:r w:rsidRPr="00296356">
        <w:rPr>
          <w:rFonts w:asciiTheme="majorBidi" w:hAnsiTheme="majorBidi" w:cstheme="majorBidi"/>
          <w:i/>
          <w:sz w:val="11"/>
          <w:szCs w:val="11"/>
        </w:rPr>
        <w:t>In conducting survey, audit, and inspection of classification and statutory services, the standards used are technical regulation of BKI and regulations from flag state administrations which have given the authority to BKI.</w:t>
      </w:r>
    </w:p>
    <w:p w:rsidR="006A09DC" w:rsidRPr="00296356" w:rsidRDefault="006A09DC" w:rsidP="006A09DC">
      <w:pPr>
        <w:pStyle w:val="ListParagraph"/>
        <w:spacing w:before="100" w:beforeAutospacing="1" w:after="100" w:afterAutospacing="1" w:line="240" w:lineRule="auto"/>
        <w:ind w:left="0"/>
        <w:rPr>
          <w:rFonts w:asciiTheme="majorBidi" w:hAnsiTheme="majorBidi" w:cstheme="majorBidi"/>
          <w:b/>
          <w:bCs/>
          <w:sz w:val="11"/>
          <w:szCs w:val="11"/>
        </w:rPr>
      </w:pPr>
      <w:r w:rsidRPr="00296356">
        <w:rPr>
          <w:rFonts w:asciiTheme="majorBidi" w:hAnsiTheme="majorBidi" w:cstheme="majorBidi"/>
          <w:b/>
          <w:bCs/>
          <w:sz w:val="11"/>
          <w:szCs w:val="11"/>
        </w:rPr>
        <w:t>5.  Laporan dan Sistim informasi (</w:t>
      </w:r>
      <w:r w:rsidRPr="00296356">
        <w:rPr>
          <w:rFonts w:asciiTheme="majorBidi" w:hAnsiTheme="majorBidi" w:cstheme="majorBidi"/>
          <w:bCs/>
          <w:i/>
          <w:sz w:val="11"/>
          <w:szCs w:val="11"/>
        </w:rPr>
        <w:t>Reports and Information Systems)</w:t>
      </w:r>
    </w:p>
    <w:p w:rsidR="006A09DC" w:rsidRPr="00296356" w:rsidRDefault="006A09DC" w:rsidP="006A09DC">
      <w:pPr>
        <w:pStyle w:val="ListParagraph"/>
        <w:spacing w:after="0" w:line="240" w:lineRule="auto"/>
        <w:ind w:left="0"/>
        <w:jc w:val="both"/>
        <w:rPr>
          <w:rFonts w:asciiTheme="majorBidi" w:hAnsiTheme="majorBidi" w:cstheme="majorBidi"/>
          <w:b/>
          <w:sz w:val="11"/>
          <w:szCs w:val="11"/>
        </w:rPr>
      </w:pPr>
      <w:r w:rsidRPr="00296356">
        <w:rPr>
          <w:rFonts w:asciiTheme="majorBidi" w:hAnsiTheme="majorBidi" w:cstheme="majorBidi"/>
          <w:b/>
          <w:sz w:val="11"/>
          <w:szCs w:val="11"/>
        </w:rPr>
        <w:t xml:space="preserve">Dalam meningkatan pelayanan jasa dan percepatan proses reporting, BKI telah mengembangkan sistem informasi manajemen dengan mengembangkan beberapa aplikasi baik untuk perkantoran maupun </w:t>
      </w:r>
      <w:proofErr w:type="gramStart"/>
      <w:r w:rsidRPr="00296356">
        <w:rPr>
          <w:rFonts w:asciiTheme="majorBidi" w:hAnsiTheme="majorBidi" w:cstheme="majorBidi"/>
          <w:b/>
          <w:sz w:val="11"/>
          <w:szCs w:val="11"/>
        </w:rPr>
        <w:t>aplikasi  perhitungan</w:t>
      </w:r>
      <w:proofErr w:type="gramEnd"/>
      <w:r w:rsidRPr="00296356">
        <w:rPr>
          <w:rFonts w:asciiTheme="majorBidi" w:hAnsiTheme="majorBidi" w:cstheme="majorBidi"/>
          <w:b/>
          <w:sz w:val="11"/>
          <w:szCs w:val="11"/>
        </w:rPr>
        <w:t xml:space="preserve">  teknik. </w:t>
      </w:r>
    </w:p>
    <w:p w:rsidR="006A09DC" w:rsidRPr="00296356" w:rsidRDefault="006A09DC" w:rsidP="006A09DC">
      <w:pPr>
        <w:pStyle w:val="ListParagraph"/>
        <w:spacing w:after="0" w:line="240" w:lineRule="auto"/>
        <w:ind w:left="0"/>
        <w:jc w:val="both"/>
        <w:rPr>
          <w:rFonts w:asciiTheme="majorBidi" w:hAnsiTheme="majorBidi" w:cstheme="majorBidi"/>
          <w:i/>
          <w:iCs/>
          <w:sz w:val="11"/>
          <w:szCs w:val="11"/>
        </w:rPr>
      </w:pPr>
      <w:r w:rsidRPr="00296356">
        <w:rPr>
          <w:rFonts w:asciiTheme="majorBidi" w:hAnsiTheme="majorBidi" w:cstheme="majorBidi"/>
          <w:i/>
          <w:iCs/>
          <w:sz w:val="11"/>
          <w:szCs w:val="11"/>
        </w:rPr>
        <w:t>In improving services and accelerating the process of reporting, BKI has developed a management information system to develop multiple applications both for offices and technical computing applications.</w:t>
      </w:r>
    </w:p>
    <w:p w:rsidR="006A09DC" w:rsidRPr="00296356" w:rsidRDefault="006A09DC" w:rsidP="006A09DC">
      <w:pPr>
        <w:pStyle w:val="ListParagraph"/>
        <w:spacing w:before="100" w:beforeAutospacing="1" w:after="100" w:afterAutospacing="1" w:line="240" w:lineRule="auto"/>
        <w:ind w:left="0"/>
        <w:jc w:val="both"/>
        <w:rPr>
          <w:rFonts w:asciiTheme="majorBidi" w:hAnsiTheme="majorBidi" w:cstheme="majorBidi"/>
          <w:b/>
          <w:bCs/>
          <w:sz w:val="11"/>
          <w:szCs w:val="11"/>
        </w:rPr>
      </w:pPr>
      <w:r w:rsidRPr="00296356">
        <w:rPr>
          <w:rFonts w:asciiTheme="majorBidi" w:hAnsiTheme="majorBidi" w:cstheme="majorBidi"/>
          <w:b/>
          <w:bCs/>
          <w:sz w:val="11"/>
          <w:szCs w:val="11"/>
        </w:rPr>
        <w:t>6. Kewajiban para pihak (</w:t>
      </w:r>
      <w:r w:rsidRPr="00296356">
        <w:rPr>
          <w:rFonts w:asciiTheme="majorBidi" w:hAnsiTheme="majorBidi" w:cstheme="majorBidi"/>
          <w:bCs/>
          <w:i/>
          <w:iCs/>
          <w:sz w:val="11"/>
          <w:szCs w:val="11"/>
        </w:rPr>
        <w:t>Obligations of The Parties)</w:t>
      </w:r>
    </w:p>
    <w:p w:rsidR="006A09DC" w:rsidRPr="00296356" w:rsidRDefault="006A09DC" w:rsidP="006A09DC">
      <w:pPr>
        <w:pStyle w:val="ListParagraph"/>
        <w:numPr>
          <w:ilvl w:val="1"/>
          <w:numId w:val="9"/>
        </w:numPr>
        <w:spacing w:after="0" w:line="240" w:lineRule="auto"/>
        <w:jc w:val="both"/>
        <w:rPr>
          <w:rFonts w:asciiTheme="majorBidi" w:hAnsiTheme="majorBidi" w:cstheme="majorBidi"/>
          <w:b/>
          <w:sz w:val="11"/>
          <w:szCs w:val="11"/>
        </w:rPr>
      </w:pPr>
      <w:r w:rsidRPr="00296356">
        <w:rPr>
          <w:rFonts w:asciiTheme="majorBidi" w:hAnsiTheme="majorBidi" w:cstheme="majorBidi"/>
          <w:b/>
          <w:sz w:val="11"/>
          <w:szCs w:val="11"/>
        </w:rPr>
        <w:t>Pihak BKI :</w:t>
      </w:r>
    </w:p>
    <w:p w:rsidR="006A09DC" w:rsidRPr="00296356" w:rsidRDefault="006A09DC" w:rsidP="006A09DC">
      <w:pPr>
        <w:pStyle w:val="ListParagraph"/>
        <w:spacing w:after="0" w:line="240" w:lineRule="auto"/>
        <w:ind w:left="360"/>
        <w:jc w:val="both"/>
        <w:rPr>
          <w:rFonts w:asciiTheme="majorBidi" w:hAnsiTheme="majorBidi" w:cstheme="majorBidi"/>
          <w:bCs/>
          <w:i/>
          <w:iCs/>
          <w:sz w:val="11"/>
          <w:szCs w:val="11"/>
        </w:rPr>
      </w:pPr>
      <w:proofErr w:type="gramStart"/>
      <w:r w:rsidRPr="00296356">
        <w:rPr>
          <w:rFonts w:asciiTheme="majorBidi" w:hAnsiTheme="majorBidi" w:cstheme="majorBidi"/>
          <w:bCs/>
          <w:i/>
          <w:iCs/>
          <w:sz w:val="11"/>
          <w:szCs w:val="11"/>
        </w:rPr>
        <w:t>BKI :</w:t>
      </w:r>
      <w:proofErr w:type="gramEnd"/>
    </w:p>
    <w:p w:rsidR="006A09DC" w:rsidRPr="00296356" w:rsidRDefault="006A09DC" w:rsidP="006A09DC">
      <w:pPr>
        <w:pStyle w:val="ListParagraph"/>
        <w:numPr>
          <w:ilvl w:val="2"/>
          <w:numId w:val="9"/>
        </w:numPr>
        <w:spacing w:after="0" w:line="240" w:lineRule="auto"/>
        <w:jc w:val="both"/>
        <w:rPr>
          <w:rFonts w:asciiTheme="majorBidi" w:hAnsiTheme="majorBidi" w:cstheme="majorBidi"/>
          <w:b/>
          <w:sz w:val="11"/>
          <w:szCs w:val="11"/>
        </w:rPr>
      </w:pPr>
      <w:r w:rsidRPr="00296356">
        <w:rPr>
          <w:rFonts w:asciiTheme="majorBidi" w:hAnsiTheme="majorBidi" w:cstheme="majorBidi"/>
          <w:b/>
          <w:sz w:val="11"/>
          <w:szCs w:val="11"/>
        </w:rPr>
        <w:t>Memberikan jasa sesuai atau berdasarkan permohonan pemakai jasa seperti yang tertuang dalam form permohonan jasa.</w:t>
      </w:r>
    </w:p>
    <w:p w:rsidR="006A09DC" w:rsidRPr="00296356" w:rsidRDefault="006A09DC" w:rsidP="006A09DC">
      <w:pPr>
        <w:pStyle w:val="ListParagraph"/>
        <w:spacing w:after="0" w:line="240" w:lineRule="auto"/>
        <w:ind w:left="360"/>
        <w:jc w:val="both"/>
        <w:rPr>
          <w:rFonts w:asciiTheme="majorBidi" w:hAnsiTheme="majorBidi" w:cstheme="majorBidi"/>
          <w:sz w:val="11"/>
          <w:szCs w:val="11"/>
        </w:rPr>
      </w:pPr>
      <w:r w:rsidRPr="00296356">
        <w:rPr>
          <w:rFonts w:asciiTheme="majorBidi" w:hAnsiTheme="majorBidi" w:cstheme="majorBidi"/>
          <w:i/>
          <w:iCs/>
          <w:sz w:val="11"/>
          <w:szCs w:val="11"/>
        </w:rPr>
        <w:t>Providing appropriate survey, audit and inspection services in accordance with client’s request as stipulated in the survey, audit, or inspection application form</w:t>
      </w:r>
      <w:r w:rsidRPr="00296356">
        <w:rPr>
          <w:rFonts w:asciiTheme="majorBidi" w:hAnsiTheme="majorBidi" w:cstheme="majorBidi"/>
          <w:sz w:val="11"/>
          <w:szCs w:val="11"/>
        </w:rPr>
        <w:t>.</w:t>
      </w:r>
    </w:p>
    <w:p w:rsidR="006A09DC" w:rsidRPr="00296356" w:rsidRDefault="006A09DC" w:rsidP="006A09DC">
      <w:pPr>
        <w:pStyle w:val="ListParagraph"/>
        <w:numPr>
          <w:ilvl w:val="2"/>
          <w:numId w:val="9"/>
        </w:numPr>
        <w:spacing w:after="0" w:line="240" w:lineRule="auto"/>
        <w:jc w:val="both"/>
        <w:rPr>
          <w:rFonts w:asciiTheme="majorBidi" w:hAnsiTheme="majorBidi" w:cstheme="majorBidi"/>
          <w:b/>
          <w:sz w:val="11"/>
          <w:szCs w:val="11"/>
        </w:rPr>
      </w:pPr>
      <w:r w:rsidRPr="00296356">
        <w:rPr>
          <w:rFonts w:asciiTheme="majorBidi" w:hAnsiTheme="majorBidi" w:cstheme="majorBidi"/>
          <w:b/>
          <w:sz w:val="11"/>
          <w:szCs w:val="11"/>
        </w:rPr>
        <w:t>Menjamin mutu jasa yang diberikan.</w:t>
      </w:r>
    </w:p>
    <w:p w:rsidR="006A09DC" w:rsidRPr="00296356" w:rsidRDefault="006A09DC" w:rsidP="006A09DC">
      <w:pPr>
        <w:pStyle w:val="ListParagraph"/>
        <w:spacing w:after="0" w:line="240" w:lineRule="auto"/>
        <w:ind w:left="360"/>
        <w:jc w:val="both"/>
        <w:rPr>
          <w:rFonts w:asciiTheme="majorBidi" w:hAnsiTheme="majorBidi" w:cstheme="majorBidi"/>
          <w:sz w:val="11"/>
          <w:szCs w:val="11"/>
        </w:rPr>
      </w:pPr>
      <w:r w:rsidRPr="00296356">
        <w:rPr>
          <w:rFonts w:asciiTheme="majorBidi" w:hAnsiTheme="majorBidi" w:cstheme="majorBidi"/>
          <w:i/>
          <w:iCs/>
          <w:sz w:val="11"/>
          <w:szCs w:val="11"/>
        </w:rPr>
        <w:t>Ensuring the quality of services provided.</w:t>
      </w:r>
    </w:p>
    <w:p w:rsidR="006A09DC" w:rsidRPr="00296356" w:rsidRDefault="006A09DC" w:rsidP="006A09DC">
      <w:pPr>
        <w:pStyle w:val="ListParagraph"/>
        <w:numPr>
          <w:ilvl w:val="2"/>
          <w:numId w:val="9"/>
        </w:numPr>
        <w:spacing w:before="100" w:beforeAutospacing="1" w:after="100" w:afterAutospacing="1" w:line="240" w:lineRule="auto"/>
        <w:jc w:val="both"/>
        <w:rPr>
          <w:rFonts w:asciiTheme="majorBidi" w:hAnsiTheme="majorBidi" w:cstheme="majorBidi"/>
          <w:b/>
          <w:sz w:val="11"/>
          <w:szCs w:val="11"/>
        </w:rPr>
      </w:pPr>
      <w:r w:rsidRPr="00296356">
        <w:rPr>
          <w:rFonts w:asciiTheme="majorBidi" w:hAnsiTheme="majorBidi" w:cstheme="majorBidi"/>
          <w:b/>
          <w:sz w:val="11"/>
          <w:szCs w:val="11"/>
        </w:rPr>
        <w:t>Bertanggung jawab untuk kerugian atau kerusakan, apabila dapat dibuktikan bahwa kerugian tersebut dihasilkan langsung dari tindakan atau kelalaian yang dilakukan oleh BKI. Pertanggung jawaban BKI dibatasi maksimum sebesar biaya jasa terakhir yang dilakukan.</w:t>
      </w:r>
    </w:p>
    <w:p w:rsidR="006A09DC" w:rsidRPr="00296356" w:rsidRDefault="006A09DC" w:rsidP="006A09DC">
      <w:pPr>
        <w:pStyle w:val="ListParagraph"/>
        <w:spacing w:before="100" w:beforeAutospacing="1" w:after="100" w:afterAutospacing="1" w:line="240" w:lineRule="auto"/>
        <w:ind w:left="360"/>
        <w:jc w:val="both"/>
        <w:rPr>
          <w:rFonts w:asciiTheme="majorBidi" w:hAnsiTheme="majorBidi" w:cstheme="majorBidi"/>
          <w:sz w:val="11"/>
          <w:szCs w:val="11"/>
        </w:rPr>
      </w:pPr>
      <w:r w:rsidRPr="00296356">
        <w:rPr>
          <w:rFonts w:asciiTheme="majorBidi" w:hAnsiTheme="majorBidi" w:cstheme="majorBidi"/>
          <w:i/>
          <w:iCs/>
          <w:sz w:val="11"/>
          <w:szCs w:val="11"/>
        </w:rPr>
        <w:t>Responsible for any loss or damage, if it can be proved that the loss is a direct result of acts or omissions by BKI. Accountability BKI is limited to the cost of the last survey.</w:t>
      </w:r>
    </w:p>
    <w:p w:rsidR="006A09DC" w:rsidRPr="00296356" w:rsidRDefault="006A09DC" w:rsidP="006A09DC">
      <w:pPr>
        <w:pStyle w:val="ListParagraph"/>
        <w:numPr>
          <w:ilvl w:val="2"/>
          <w:numId w:val="9"/>
        </w:numPr>
        <w:tabs>
          <w:tab w:val="left" w:pos="810"/>
        </w:tabs>
        <w:spacing w:before="100" w:beforeAutospacing="1" w:after="100" w:afterAutospacing="1" w:line="240" w:lineRule="auto"/>
        <w:jc w:val="both"/>
        <w:rPr>
          <w:rFonts w:asciiTheme="majorBidi" w:hAnsiTheme="majorBidi" w:cstheme="majorBidi"/>
          <w:b/>
          <w:sz w:val="11"/>
          <w:szCs w:val="11"/>
        </w:rPr>
      </w:pPr>
      <w:r w:rsidRPr="00296356">
        <w:rPr>
          <w:rFonts w:asciiTheme="majorBidi" w:hAnsiTheme="majorBidi" w:cstheme="majorBidi"/>
          <w:b/>
          <w:iCs/>
          <w:sz w:val="11"/>
          <w:szCs w:val="11"/>
        </w:rPr>
        <w:t>BKI bertanggungjawab terhadap isi laporan dari jasa yang d</w:t>
      </w:r>
      <w:r>
        <w:rPr>
          <w:rFonts w:asciiTheme="majorBidi" w:hAnsiTheme="majorBidi" w:cstheme="majorBidi"/>
          <w:b/>
          <w:iCs/>
          <w:sz w:val="11"/>
          <w:szCs w:val="11"/>
        </w:rPr>
        <w:t>i</w:t>
      </w:r>
      <w:r w:rsidRPr="00296356">
        <w:rPr>
          <w:rFonts w:asciiTheme="majorBidi" w:hAnsiTheme="majorBidi" w:cstheme="majorBidi"/>
          <w:b/>
          <w:iCs/>
          <w:sz w:val="11"/>
          <w:szCs w:val="11"/>
        </w:rPr>
        <w:t>berikan, yang diserahkan kepada pemakai jasa</w:t>
      </w:r>
    </w:p>
    <w:p w:rsidR="006A09DC" w:rsidRPr="00296356" w:rsidRDefault="006A09DC" w:rsidP="006A09DC">
      <w:pPr>
        <w:pStyle w:val="ListParagraph"/>
        <w:spacing w:before="100" w:beforeAutospacing="1" w:after="100" w:afterAutospacing="1" w:line="240" w:lineRule="auto"/>
        <w:ind w:left="360"/>
        <w:jc w:val="both"/>
        <w:rPr>
          <w:rFonts w:asciiTheme="majorBidi" w:hAnsiTheme="majorBidi" w:cstheme="majorBidi"/>
          <w:i/>
          <w:iCs/>
          <w:sz w:val="11"/>
          <w:szCs w:val="11"/>
        </w:rPr>
      </w:pPr>
      <w:r w:rsidRPr="00296356">
        <w:rPr>
          <w:rFonts w:asciiTheme="majorBidi" w:hAnsiTheme="majorBidi" w:cstheme="majorBidi"/>
          <w:i/>
          <w:iCs/>
          <w:sz w:val="11"/>
          <w:szCs w:val="11"/>
        </w:rPr>
        <w:t>BKI responsible for the content of the report of its services which had been submitted to client.</w:t>
      </w:r>
    </w:p>
    <w:p w:rsidR="006A09DC" w:rsidRPr="00296356" w:rsidRDefault="006A09DC" w:rsidP="006A09DC">
      <w:pPr>
        <w:pStyle w:val="ListParagraph"/>
        <w:numPr>
          <w:ilvl w:val="2"/>
          <w:numId w:val="9"/>
        </w:numPr>
        <w:spacing w:before="100" w:beforeAutospacing="1" w:after="100" w:afterAutospacing="1" w:line="240" w:lineRule="auto"/>
        <w:jc w:val="both"/>
        <w:rPr>
          <w:rFonts w:asciiTheme="majorBidi" w:hAnsiTheme="majorBidi" w:cstheme="majorBidi"/>
          <w:b/>
          <w:iCs/>
          <w:sz w:val="11"/>
          <w:szCs w:val="11"/>
        </w:rPr>
      </w:pPr>
      <w:r w:rsidRPr="00296356">
        <w:rPr>
          <w:rFonts w:asciiTheme="majorBidi" w:hAnsiTheme="majorBidi" w:cstheme="majorBidi"/>
          <w:b/>
          <w:iCs/>
          <w:sz w:val="11"/>
          <w:szCs w:val="11"/>
        </w:rPr>
        <w:t xml:space="preserve">Jika ada kesalahan dalam laporan dari jasa yang diberikan, maka BKI hanya bertanggungjawab terhadap isi laporan tersebut, sedang kesalahan yang melibatkan pihak luar tidak menjadi </w:t>
      </w:r>
      <w:r w:rsidRPr="00296356">
        <w:rPr>
          <w:rFonts w:asciiTheme="majorBidi" w:hAnsiTheme="majorBidi" w:cstheme="majorBidi"/>
          <w:b/>
          <w:iCs/>
          <w:sz w:val="11"/>
          <w:szCs w:val="11"/>
        </w:rPr>
        <w:lastRenderedPageBreak/>
        <w:t>tanggung jawab BKI. BKI tidak dapat dimintakan pertanggungjawaban terhadap isi laporan tersebut apabila pemakai jasa memberikan informasi yang salah mengenai objek.</w:t>
      </w:r>
    </w:p>
    <w:p w:rsidR="006A09DC" w:rsidRPr="00296356" w:rsidRDefault="006A09DC" w:rsidP="006A09DC">
      <w:pPr>
        <w:pStyle w:val="ListParagraph"/>
        <w:spacing w:before="100" w:beforeAutospacing="1" w:after="100" w:afterAutospacing="1" w:line="240" w:lineRule="auto"/>
        <w:ind w:left="360"/>
        <w:jc w:val="both"/>
        <w:rPr>
          <w:rFonts w:asciiTheme="majorBidi" w:hAnsiTheme="majorBidi" w:cstheme="majorBidi"/>
          <w:i/>
          <w:iCs/>
          <w:sz w:val="11"/>
          <w:szCs w:val="11"/>
        </w:rPr>
      </w:pPr>
      <w:r w:rsidRPr="00296356">
        <w:rPr>
          <w:rFonts w:asciiTheme="majorBidi" w:hAnsiTheme="majorBidi" w:cstheme="majorBidi"/>
          <w:i/>
          <w:iCs/>
          <w:sz w:val="11"/>
          <w:szCs w:val="11"/>
        </w:rPr>
        <w:t>If there any mistake in the report of its services, BKI only responsible for the content of the report, while the mistakes involving other party are not the responsibility of BKI.</w:t>
      </w:r>
    </w:p>
    <w:p w:rsidR="006A09DC" w:rsidRPr="00296356" w:rsidRDefault="006A09DC" w:rsidP="006A09DC">
      <w:pPr>
        <w:pStyle w:val="ListParagraph"/>
        <w:spacing w:before="100" w:beforeAutospacing="1" w:after="100" w:afterAutospacing="1" w:line="240" w:lineRule="auto"/>
        <w:ind w:left="360"/>
        <w:jc w:val="both"/>
        <w:rPr>
          <w:rFonts w:asciiTheme="majorBidi" w:hAnsiTheme="majorBidi" w:cstheme="majorBidi"/>
          <w:i/>
          <w:sz w:val="11"/>
          <w:szCs w:val="11"/>
        </w:rPr>
      </w:pPr>
      <w:r w:rsidRPr="00296356">
        <w:rPr>
          <w:rFonts w:asciiTheme="majorBidi" w:hAnsiTheme="majorBidi" w:cstheme="majorBidi"/>
          <w:i/>
          <w:sz w:val="11"/>
          <w:szCs w:val="11"/>
        </w:rPr>
        <w:t>BKI does not have responsibility for the contents of the report if the client provides false information about the object.</w:t>
      </w:r>
    </w:p>
    <w:p w:rsidR="006A09DC" w:rsidRPr="00296356" w:rsidRDefault="006A09DC" w:rsidP="006A09DC">
      <w:pPr>
        <w:pStyle w:val="ListParagraph"/>
        <w:numPr>
          <w:ilvl w:val="1"/>
          <w:numId w:val="9"/>
        </w:numPr>
        <w:spacing w:before="100" w:beforeAutospacing="1" w:after="100" w:afterAutospacing="1" w:line="240" w:lineRule="auto"/>
        <w:jc w:val="both"/>
        <w:rPr>
          <w:rFonts w:asciiTheme="majorBidi" w:hAnsiTheme="majorBidi" w:cstheme="majorBidi"/>
          <w:b/>
          <w:bCs/>
          <w:i/>
          <w:sz w:val="11"/>
          <w:szCs w:val="11"/>
        </w:rPr>
      </w:pPr>
      <w:r w:rsidRPr="00296356">
        <w:rPr>
          <w:rFonts w:asciiTheme="majorBidi" w:hAnsiTheme="majorBidi" w:cstheme="majorBidi"/>
          <w:b/>
          <w:bCs/>
          <w:i/>
          <w:sz w:val="11"/>
          <w:szCs w:val="11"/>
        </w:rPr>
        <w:t>Pihak Pemakai Jasa:</w:t>
      </w:r>
    </w:p>
    <w:p w:rsidR="006A09DC" w:rsidRPr="00296356" w:rsidRDefault="006A09DC" w:rsidP="006A09DC">
      <w:pPr>
        <w:pStyle w:val="ListParagraph"/>
        <w:spacing w:before="100" w:beforeAutospacing="1" w:after="100" w:afterAutospacing="1" w:line="240" w:lineRule="auto"/>
        <w:ind w:left="360"/>
        <w:jc w:val="both"/>
        <w:rPr>
          <w:rFonts w:asciiTheme="majorBidi" w:hAnsiTheme="majorBidi" w:cstheme="majorBidi"/>
          <w:i/>
          <w:sz w:val="11"/>
          <w:szCs w:val="11"/>
        </w:rPr>
      </w:pPr>
      <w:r w:rsidRPr="00296356">
        <w:rPr>
          <w:rFonts w:asciiTheme="majorBidi" w:hAnsiTheme="majorBidi" w:cstheme="majorBidi"/>
          <w:i/>
          <w:sz w:val="11"/>
          <w:szCs w:val="11"/>
        </w:rPr>
        <w:t>Client:</w:t>
      </w:r>
    </w:p>
    <w:p w:rsidR="006A09DC" w:rsidRPr="00296356" w:rsidRDefault="006A09DC" w:rsidP="006A09DC">
      <w:pPr>
        <w:pStyle w:val="ListParagraph"/>
        <w:numPr>
          <w:ilvl w:val="2"/>
          <w:numId w:val="9"/>
        </w:numPr>
        <w:spacing w:before="100" w:beforeAutospacing="1" w:after="100" w:afterAutospacing="1" w:line="240" w:lineRule="auto"/>
        <w:jc w:val="both"/>
        <w:rPr>
          <w:rFonts w:asciiTheme="majorBidi" w:hAnsiTheme="majorBidi" w:cstheme="majorBidi"/>
          <w:b/>
          <w:i/>
          <w:iCs/>
          <w:sz w:val="11"/>
          <w:szCs w:val="11"/>
        </w:rPr>
      </w:pPr>
      <w:r w:rsidRPr="00296356">
        <w:rPr>
          <w:rFonts w:asciiTheme="majorBidi" w:hAnsiTheme="majorBidi" w:cstheme="majorBidi"/>
          <w:b/>
          <w:sz w:val="11"/>
          <w:szCs w:val="11"/>
        </w:rPr>
        <w:t xml:space="preserve">Pemakai Jasa </w:t>
      </w:r>
      <w:r w:rsidRPr="00296356">
        <w:rPr>
          <w:rFonts w:asciiTheme="majorBidi" w:eastAsia="Calibri" w:hAnsiTheme="majorBidi" w:cstheme="majorBidi"/>
          <w:b/>
          <w:sz w:val="11"/>
          <w:szCs w:val="11"/>
        </w:rPr>
        <w:t xml:space="preserve">wajib </w:t>
      </w:r>
      <w:r w:rsidRPr="00296356">
        <w:rPr>
          <w:rFonts w:asciiTheme="majorBidi" w:hAnsiTheme="majorBidi" w:cstheme="majorBidi"/>
          <w:b/>
          <w:sz w:val="11"/>
          <w:szCs w:val="11"/>
        </w:rPr>
        <w:t xml:space="preserve">mengajukan permohonan jasa dengan </w:t>
      </w:r>
      <w:r w:rsidRPr="00296356">
        <w:rPr>
          <w:rFonts w:asciiTheme="majorBidi" w:eastAsia="Calibri" w:hAnsiTheme="majorBidi" w:cstheme="majorBidi"/>
          <w:b/>
          <w:sz w:val="11"/>
          <w:szCs w:val="11"/>
        </w:rPr>
        <w:t>mempersiapkan dan mematuhi segala persyaratan ya</w:t>
      </w:r>
      <w:r w:rsidRPr="00296356">
        <w:rPr>
          <w:rFonts w:asciiTheme="majorBidi" w:hAnsiTheme="majorBidi" w:cstheme="majorBidi"/>
          <w:b/>
          <w:sz w:val="11"/>
          <w:szCs w:val="11"/>
        </w:rPr>
        <w:t>ng diperlukan, termasuk di dalamnya menyediakan data dan informasi yang diperlukan untuk pelaksanaan jasa tersebut yang diatur dalam peraturan teknik BKI dan Regulasi Pemerintah yang memberikan pelimpahan wewenang kepada BKI.</w:t>
      </w:r>
    </w:p>
    <w:p w:rsidR="006A09DC" w:rsidRPr="00296356" w:rsidRDefault="006A09DC" w:rsidP="006A09DC">
      <w:pPr>
        <w:pStyle w:val="ListParagraph"/>
        <w:spacing w:before="100" w:beforeAutospacing="1" w:after="100" w:afterAutospacing="1" w:line="240" w:lineRule="auto"/>
        <w:ind w:left="360"/>
        <w:jc w:val="both"/>
        <w:rPr>
          <w:rFonts w:asciiTheme="majorBidi" w:hAnsiTheme="majorBidi" w:cstheme="majorBidi"/>
          <w:b/>
          <w:i/>
          <w:iCs/>
          <w:sz w:val="11"/>
          <w:szCs w:val="11"/>
        </w:rPr>
      </w:pPr>
      <w:r w:rsidRPr="00296356">
        <w:rPr>
          <w:rFonts w:asciiTheme="majorBidi" w:hAnsiTheme="majorBidi" w:cstheme="majorBidi"/>
          <w:i/>
          <w:iCs/>
          <w:sz w:val="11"/>
          <w:szCs w:val="11"/>
        </w:rPr>
        <w:t xml:space="preserve">Client shall apply </w:t>
      </w:r>
      <w:r w:rsidRPr="00296356">
        <w:rPr>
          <w:rFonts w:ascii="Times New Roman" w:hAnsi="Times New Roman"/>
          <w:i/>
          <w:sz w:val="11"/>
          <w:szCs w:val="11"/>
          <w:lang w:val="id-ID" w:eastAsia="id-ID"/>
        </w:rPr>
        <w:t>by preparing and complying with all the requirements necessary</w:t>
      </w:r>
      <w:r w:rsidRPr="00296356">
        <w:rPr>
          <w:rFonts w:ascii="Times New Roman" w:hAnsi="Times New Roman"/>
          <w:i/>
          <w:sz w:val="11"/>
          <w:szCs w:val="11"/>
          <w:lang w:eastAsia="id-ID"/>
        </w:rPr>
        <w:t xml:space="preserve"> s</w:t>
      </w:r>
      <w:r w:rsidRPr="00296356">
        <w:rPr>
          <w:rFonts w:ascii="Times New Roman" w:hAnsi="Times New Roman"/>
          <w:i/>
          <w:sz w:val="11"/>
          <w:szCs w:val="11"/>
          <w:lang w:val="id-ID" w:eastAsia="id-ID"/>
        </w:rPr>
        <w:t xml:space="preserve">ervice set out in </w:t>
      </w:r>
      <w:r w:rsidRPr="00296356">
        <w:rPr>
          <w:rFonts w:ascii="Times New Roman" w:hAnsi="Times New Roman"/>
          <w:i/>
          <w:sz w:val="11"/>
          <w:szCs w:val="11"/>
          <w:lang w:eastAsia="id-ID"/>
        </w:rPr>
        <w:t>technical regulations of</w:t>
      </w:r>
      <w:r w:rsidRPr="00296356">
        <w:rPr>
          <w:rFonts w:ascii="Times New Roman" w:hAnsi="Times New Roman"/>
          <w:i/>
          <w:sz w:val="11"/>
          <w:szCs w:val="11"/>
          <w:lang w:val="id-ID" w:eastAsia="id-ID"/>
        </w:rPr>
        <w:t xml:space="preserve"> BKI </w:t>
      </w:r>
      <w:r w:rsidRPr="00296356">
        <w:rPr>
          <w:rFonts w:ascii="Times New Roman" w:hAnsi="Times New Roman"/>
          <w:i/>
          <w:sz w:val="11"/>
          <w:szCs w:val="11"/>
          <w:lang w:eastAsia="id-ID"/>
        </w:rPr>
        <w:t xml:space="preserve">and </w:t>
      </w:r>
      <w:r w:rsidRPr="00296356">
        <w:rPr>
          <w:rFonts w:ascii="Times New Roman" w:hAnsi="Times New Roman"/>
          <w:i/>
          <w:sz w:val="11"/>
          <w:szCs w:val="11"/>
          <w:lang w:val="id-ID" w:eastAsia="id-ID"/>
        </w:rPr>
        <w:t>Regulation</w:t>
      </w:r>
      <w:r w:rsidRPr="00296356">
        <w:rPr>
          <w:rFonts w:ascii="Times New Roman" w:hAnsi="Times New Roman"/>
          <w:i/>
          <w:sz w:val="11"/>
          <w:szCs w:val="11"/>
          <w:lang w:eastAsia="id-ID"/>
        </w:rPr>
        <w:t>s</w:t>
      </w:r>
      <w:r w:rsidRPr="00296356">
        <w:rPr>
          <w:rFonts w:ascii="Times New Roman" w:hAnsi="Times New Roman"/>
          <w:i/>
          <w:sz w:val="11"/>
          <w:szCs w:val="11"/>
          <w:lang w:val="id-ID" w:eastAsia="id-ID"/>
        </w:rPr>
        <w:t xml:space="preserve"> </w:t>
      </w:r>
      <w:r w:rsidRPr="00296356">
        <w:rPr>
          <w:rFonts w:ascii="Times New Roman" w:hAnsi="Times New Roman"/>
          <w:i/>
          <w:sz w:val="11"/>
          <w:szCs w:val="11"/>
          <w:lang w:eastAsia="id-ID"/>
        </w:rPr>
        <w:t>from flag state administrations which have given the authority to BKI.</w:t>
      </w:r>
    </w:p>
    <w:p w:rsidR="006A09DC" w:rsidRPr="00296356" w:rsidRDefault="006A09DC" w:rsidP="006A09DC">
      <w:pPr>
        <w:pStyle w:val="ListParagraph"/>
        <w:numPr>
          <w:ilvl w:val="2"/>
          <w:numId w:val="9"/>
        </w:numPr>
        <w:spacing w:before="60" w:after="60" w:line="240" w:lineRule="auto"/>
        <w:jc w:val="both"/>
        <w:rPr>
          <w:rFonts w:asciiTheme="majorBidi" w:hAnsiTheme="majorBidi" w:cstheme="majorBidi"/>
          <w:b/>
          <w:sz w:val="11"/>
          <w:szCs w:val="11"/>
        </w:rPr>
      </w:pPr>
      <w:r w:rsidRPr="00296356">
        <w:rPr>
          <w:rFonts w:asciiTheme="majorBidi" w:hAnsiTheme="majorBidi" w:cstheme="majorBidi"/>
          <w:b/>
          <w:sz w:val="11"/>
          <w:szCs w:val="11"/>
        </w:rPr>
        <w:t xml:space="preserve">Pemakai Jasa </w:t>
      </w:r>
      <w:r w:rsidRPr="00296356">
        <w:rPr>
          <w:rFonts w:asciiTheme="majorBidi" w:eastAsia="Calibri" w:hAnsiTheme="majorBidi" w:cstheme="majorBidi"/>
          <w:b/>
          <w:sz w:val="11"/>
          <w:szCs w:val="11"/>
        </w:rPr>
        <w:t xml:space="preserve">wajib membayar </w:t>
      </w:r>
      <w:r w:rsidRPr="00296356">
        <w:rPr>
          <w:rFonts w:asciiTheme="majorBidi" w:hAnsiTheme="majorBidi" w:cstheme="majorBidi"/>
          <w:b/>
          <w:sz w:val="11"/>
          <w:szCs w:val="11"/>
        </w:rPr>
        <w:t xml:space="preserve">tagihan sesuai tarif yang berlaku di  BKI paling lama 28 (dua puluh delapan) hari kalender setelah tagihan diterima </w:t>
      </w:r>
      <w:r w:rsidRPr="00296356">
        <w:rPr>
          <w:rFonts w:asciiTheme="majorBidi" w:eastAsia="Calibri" w:hAnsiTheme="majorBidi" w:cstheme="majorBidi"/>
          <w:b/>
          <w:sz w:val="11"/>
          <w:szCs w:val="11"/>
        </w:rPr>
        <w:t xml:space="preserve">untuk biaya </w:t>
      </w:r>
      <w:r w:rsidRPr="00296356">
        <w:rPr>
          <w:rFonts w:asciiTheme="majorBidi" w:hAnsiTheme="majorBidi" w:cstheme="majorBidi"/>
          <w:b/>
          <w:sz w:val="11"/>
          <w:szCs w:val="11"/>
        </w:rPr>
        <w:t>pelaksanaan jasa</w:t>
      </w:r>
      <w:r w:rsidRPr="00296356">
        <w:rPr>
          <w:rFonts w:asciiTheme="majorBidi" w:eastAsia="Calibri" w:hAnsiTheme="majorBidi" w:cstheme="majorBidi"/>
          <w:b/>
          <w:sz w:val="11"/>
          <w:szCs w:val="11"/>
        </w:rPr>
        <w:t xml:space="preserve"> yang secara nyata telah dilaksanakan dan diselesaikan, dan laporan tersebut diterima oleh </w:t>
      </w:r>
      <w:r w:rsidRPr="00296356">
        <w:rPr>
          <w:rFonts w:asciiTheme="majorBidi" w:hAnsiTheme="majorBidi" w:cstheme="majorBidi"/>
          <w:b/>
          <w:sz w:val="11"/>
          <w:szCs w:val="11"/>
        </w:rPr>
        <w:t>pemakai jasa. BKI berhak tidak memenuhi permintaan jasa berikutnya dan menahan Sertifikat dan dokumen lainnya apabila Pihak Pemakai Jasa tidak memenuhi ketentuan tersebut. Apabila Pemakai Jasa tidak melunasi tagihan setelah tanggal jatuh tempo maka Pemakai Jasa dikenakan denda keterlambatan sebesar 1 o/oo (satu permil) perhari dari jumlah tagihan.</w:t>
      </w:r>
    </w:p>
    <w:p w:rsidR="006A09DC" w:rsidRPr="00296356" w:rsidRDefault="006A09DC" w:rsidP="006A09DC">
      <w:pPr>
        <w:pStyle w:val="ListParagraph"/>
        <w:spacing w:after="0" w:line="240" w:lineRule="auto"/>
        <w:ind w:left="360"/>
        <w:jc w:val="both"/>
        <w:rPr>
          <w:rFonts w:ascii="Times New Roman" w:hAnsi="Times New Roman"/>
          <w:i/>
          <w:sz w:val="11"/>
          <w:szCs w:val="11"/>
          <w:lang w:val="id-ID" w:eastAsia="id-ID"/>
        </w:rPr>
      </w:pPr>
      <w:r w:rsidRPr="00296356">
        <w:rPr>
          <w:rFonts w:ascii="Times New Roman" w:hAnsi="Times New Roman"/>
          <w:i/>
          <w:sz w:val="11"/>
          <w:szCs w:val="11"/>
          <w:lang w:val="id-ID" w:eastAsia="id-ID"/>
        </w:rPr>
        <w:t xml:space="preserve">Client is obliged to pay the </w:t>
      </w:r>
      <w:r w:rsidRPr="00296356">
        <w:rPr>
          <w:rFonts w:ascii="Times New Roman" w:hAnsi="Times New Roman"/>
          <w:i/>
          <w:sz w:val="11"/>
          <w:szCs w:val="11"/>
          <w:lang w:eastAsia="id-ID"/>
        </w:rPr>
        <w:t>invoice</w:t>
      </w:r>
      <w:r w:rsidRPr="00296356">
        <w:rPr>
          <w:rFonts w:ascii="Times New Roman" w:hAnsi="Times New Roman"/>
          <w:i/>
          <w:sz w:val="11"/>
          <w:szCs w:val="11"/>
          <w:lang w:val="id-ID" w:eastAsia="id-ID"/>
        </w:rPr>
        <w:t xml:space="preserve"> according </w:t>
      </w:r>
      <w:r w:rsidRPr="00296356">
        <w:rPr>
          <w:rFonts w:ascii="Times New Roman" w:hAnsi="Times New Roman"/>
          <w:i/>
          <w:sz w:val="11"/>
          <w:szCs w:val="11"/>
          <w:lang w:eastAsia="id-ID"/>
        </w:rPr>
        <w:t xml:space="preserve">to the </w:t>
      </w:r>
      <w:r w:rsidRPr="00296356">
        <w:rPr>
          <w:rFonts w:ascii="Times New Roman" w:hAnsi="Times New Roman"/>
          <w:i/>
          <w:sz w:val="11"/>
          <w:szCs w:val="11"/>
          <w:lang w:val="id-ID" w:eastAsia="id-ID"/>
        </w:rPr>
        <w:t xml:space="preserve">applicable tariff </w:t>
      </w:r>
      <w:r w:rsidRPr="00296356">
        <w:rPr>
          <w:rFonts w:ascii="Times New Roman" w:hAnsi="Times New Roman"/>
          <w:i/>
          <w:sz w:val="11"/>
          <w:szCs w:val="11"/>
          <w:lang w:eastAsia="id-ID"/>
        </w:rPr>
        <w:t>of</w:t>
      </w:r>
      <w:r w:rsidRPr="00296356">
        <w:rPr>
          <w:rFonts w:ascii="Times New Roman" w:hAnsi="Times New Roman"/>
          <w:i/>
          <w:sz w:val="11"/>
          <w:szCs w:val="11"/>
          <w:lang w:val="id-ID" w:eastAsia="id-ID"/>
        </w:rPr>
        <w:t xml:space="preserve">  BKI </w:t>
      </w:r>
      <w:r w:rsidRPr="00296356">
        <w:rPr>
          <w:rFonts w:ascii="Times New Roman" w:hAnsi="Times New Roman"/>
          <w:i/>
          <w:sz w:val="11"/>
          <w:szCs w:val="11"/>
          <w:lang w:eastAsia="id-ID"/>
        </w:rPr>
        <w:t>not later than</w:t>
      </w:r>
      <w:r w:rsidRPr="00296356">
        <w:rPr>
          <w:rFonts w:ascii="Times New Roman" w:hAnsi="Times New Roman"/>
          <w:i/>
          <w:sz w:val="11"/>
          <w:szCs w:val="11"/>
          <w:lang w:val="id-ID" w:eastAsia="id-ID"/>
        </w:rPr>
        <w:t xml:space="preserve"> 28 (twenty eight) calendar days after the </w:t>
      </w:r>
      <w:r w:rsidRPr="00296356">
        <w:rPr>
          <w:rFonts w:ascii="Times New Roman" w:hAnsi="Times New Roman"/>
          <w:i/>
          <w:sz w:val="11"/>
          <w:szCs w:val="11"/>
          <w:lang w:eastAsia="id-ID"/>
        </w:rPr>
        <w:t>invoice</w:t>
      </w:r>
      <w:r w:rsidRPr="00296356">
        <w:rPr>
          <w:rFonts w:ascii="Times New Roman" w:hAnsi="Times New Roman"/>
          <w:i/>
          <w:sz w:val="11"/>
          <w:szCs w:val="11"/>
          <w:lang w:val="id-ID" w:eastAsia="id-ID"/>
        </w:rPr>
        <w:t xml:space="preserve"> is received for the cost of </w:t>
      </w:r>
      <w:r w:rsidRPr="00296356">
        <w:rPr>
          <w:rFonts w:ascii="Times New Roman" w:hAnsi="Times New Roman"/>
          <w:i/>
          <w:sz w:val="11"/>
          <w:szCs w:val="11"/>
          <w:lang w:eastAsia="id-ID"/>
        </w:rPr>
        <w:t>services</w:t>
      </w:r>
      <w:r w:rsidRPr="00296356">
        <w:rPr>
          <w:rFonts w:ascii="Times New Roman" w:hAnsi="Times New Roman"/>
          <w:i/>
          <w:sz w:val="11"/>
          <w:szCs w:val="11"/>
          <w:lang w:val="id-ID" w:eastAsia="id-ID"/>
        </w:rPr>
        <w:t xml:space="preserve"> </w:t>
      </w:r>
      <w:r w:rsidRPr="00296356">
        <w:rPr>
          <w:rFonts w:ascii="Times New Roman" w:hAnsi="Times New Roman"/>
          <w:i/>
          <w:sz w:val="11"/>
          <w:szCs w:val="11"/>
          <w:lang w:eastAsia="id-ID"/>
        </w:rPr>
        <w:t xml:space="preserve">that </w:t>
      </w:r>
      <w:r w:rsidRPr="00296356">
        <w:rPr>
          <w:rFonts w:ascii="Times New Roman" w:hAnsi="Times New Roman"/>
          <w:i/>
          <w:sz w:val="11"/>
          <w:szCs w:val="11"/>
          <w:lang w:val="id-ID" w:eastAsia="id-ID"/>
        </w:rPr>
        <w:t xml:space="preserve">has been </w:t>
      </w:r>
      <w:r w:rsidRPr="00296356">
        <w:rPr>
          <w:rFonts w:ascii="Times New Roman" w:hAnsi="Times New Roman"/>
          <w:i/>
          <w:sz w:val="11"/>
          <w:szCs w:val="11"/>
          <w:lang w:eastAsia="id-ID"/>
        </w:rPr>
        <w:t>conducted and</w:t>
      </w:r>
      <w:r w:rsidRPr="00296356">
        <w:rPr>
          <w:rFonts w:ascii="Times New Roman" w:hAnsi="Times New Roman"/>
          <w:i/>
          <w:sz w:val="11"/>
          <w:szCs w:val="11"/>
          <w:lang w:val="id-ID" w:eastAsia="id-ID"/>
        </w:rPr>
        <w:t xml:space="preserve"> </w:t>
      </w:r>
      <w:r w:rsidRPr="00296356">
        <w:rPr>
          <w:rFonts w:ascii="Times New Roman" w:hAnsi="Times New Roman"/>
          <w:i/>
          <w:sz w:val="11"/>
          <w:szCs w:val="11"/>
          <w:lang w:eastAsia="id-ID"/>
        </w:rPr>
        <w:t>completed, and the</w:t>
      </w:r>
      <w:r w:rsidRPr="00296356">
        <w:rPr>
          <w:rFonts w:ascii="Times New Roman" w:hAnsi="Times New Roman"/>
          <w:i/>
          <w:sz w:val="11"/>
          <w:szCs w:val="11"/>
          <w:lang w:val="id-ID" w:eastAsia="id-ID"/>
        </w:rPr>
        <w:t xml:space="preserve"> report </w:t>
      </w:r>
      <w:r w:rsidRPr="00296356">
        <w:rPr>
          <w:rFonts w:ascii="Times New Roman" w:hAnsi="Times New Roman"/>
          <w:i/>
          <w:sz w:val="11"/>
          <w:szCs w:val="11"/>
          <w:lang w:eastAsia="id-ID"/>
        </w:rPr>
        <w:t>has been</w:t>
      </w:r>
      <w:r w:rsidRPr="00296356">
        <w:rPr>
          <w:rFonts w:ascii="Times New Roman" w:hAnsi="Times New Roman"/>
          <w:i/>
          <w:sz w:val="11"/>
          <w:szCs w:val="11"/>
          <w:lang w:val="id-ID" w:eastAsia="id-ID"/>
        </w:rPr>
        <w:t xml:space="preserve"> </w:t>
      </w:r>
      <w:r w:rsidRPr="00296356">
        <w:rPr>
          <w:rFonts w:ascii="Times New Roman" w:hAnsi="Times New Roman"/>
          <w:i/>
          <w:sz w:val="11"/>
          <w:szCs w:val="11"/>
          <w:lang w:eastAsia="id-ID"/>
        </w:rPr>
        <w:t>submitted</w:t>
      </w:r>
      <w:r w:rsidRPr="00296356">
        <w:rPr>
          <w:rFonts w:ascii="Times New Roman" w:hAnsi="Times New Roman"/>
          <w:i/>
          <w:sz w:val="11"/>
          <w:szCs w:val="11"/>
          <w:lang w:val="id-ID" w:eastAsia="id-ID"/>
        </w:rPr>
        <w:t xml:space="preserve"> to </w:t>
      </w:r>
      <w:r w:rsidRPr="00296356">
        <w:rPr>
          <w:rFonts w:ascii="Times New Roman" w:hAnsi="Times New Roman"/>
          <w:i/>
          <w:sz w:val="11"/>
          <w:szCs w:val="11"/>
          <w:lang w:eastAsia="id-ID"/>
        </w:rPr>
        <w:t xml:space="preserve">the </w:t>
      </w:r>
      <w:r w:rsidRPr="00296356">
        <w:rPr>
          <w:rFonts w:ascii="Times New Roman" w:hAnsi="Times New Roman"/>
          <w:i/>
          <w:sz w:val="11"/>
          <w:szCs w:val="11"/>
          <w:lang w:val="id-ID" w:eastAsia="id-ID"/>
        </w:rPr>
        <w:t>client. BKI ha</w:t>
      </w:r>
      <w:r w:rsidRPr="00296356">
        <w:rPr>
          <w:rFonts w:ascii="Times New Roman" w:hAnsi="Times New Roman"/>
          <w:i/>
          <w:sz w:val="11"/>
          <w:szCs w:val="11"/>
          <w:lang w:eastAsia="id-ID"/>
        </w:rPr>
        <w:t>s</w:t>
      </w:r>
      <w:r w:rsidRPr="00296356">
        <w:rPr>
          <w:rFonts w:ascii="Times New Roman" w:hAnsi="Times New Roman"/>
          <w:i/>
          <w:sz w:val="11"/>
          <w:szCs w:val="11"/>
          <w:lang w:val="id-ID" w:eastAsia="id-ID"/>
        </w:rPr>
        <w:t xml:space="preserve"> </w:t>
      </w:r>
      <w:r w:rsidRPr="00296356">
        <w:rPr>
          <w:rFonts w:ascii="Times New Roman" w:hAnsi="Times New Roman"/>
          <w:i/>
          <w:sz w:val="11"/>
          <w:szCs w:val="11"/>
          <w:lang w:eastAsia="id-ID"/>
        </w:rPr>
        <w:t>the</w:t>
      </w:r>
      <w:r w:rsidRPr="00296356">
        <w:rPr>
          <w:rFonts w:ascii="Times New Roman" w:hAnsi="Times New Roman"/>
          <w:i/>
          <w:sz w:val="11"/>
          <w:szCs w:val="11"/>
          <w:lang w:val="id-ID" w:eastAsia="id-ID"/>
        </w:rPr>
        <w:t xml:space="preserve"> right to refuse th</w:t>
      </w:r>
      <w:r w:rsidRPr="00296356">
        <w:rPr>
          <w:rFonts w:ascii="Times New Roman" w:hAnsi="Times New Roman"/>
          <w:i/>
          <w:sz w:val="11"/>
          <w:szCs w:val="11"/>
          <w:lang w:eastAsia="id-ID"/>
        </w:rPr>
        <w:t>e</w:t>
      </w:r>
      <w:r w:rsidRPr="00296356">
        <w:rPr>
          <w:rFonts w:ascii="Times New Roman" w:hAnsi="Times New Roman"/>
          <w:i/>
          <w:sz w:val="11"/>
          <w:szCs w:val="11"/>
          <w:lang w:val="id-ID" w:eastAsia="id-ID"/>
        </w:rPr>
        <w:t xml:space="preserve"> </w:t>
      </w:r>
      <w:r w:rsidRPr="00296356">
        <w:rPr>
          <w:rFonts w:ascii="Times New Roman" w:hAnsi="Times New Roman"/>
          <w:i/>
          <w:sz w:val="11"/>
          <w:szCs w:val="11"/>
          <w:lang w:eastAsia="id-ID"/>
        </w:rPr>
        <w:t>request of client to conduct</w:t>
      </w:r>
      <w:r w:rsidRPr="00296356">
        <w:rPr>
          <w:rFonts w:ascii="Times New Roman" w:hAnsi="Times New Roman"/>
          <w:i/>
          <w:sz w:val="11"/>
          <w:szCs w:val="11"/>
          <w:lang w:val="id-ID" w:eastAsia="id-ID"/>
        </w:rPr>
        <w:t xml:space="preserve"> the next </w:t>
      </w:r>
      <w:r w:rsidRPr="00296356">
        <w:rPr>
          <w:rFonts w:ascii="Times New Roman" w:hAnsi="Times New Roman"/>
          <w:i/>
          <w:sz w:val="11"/>
          <w:szCs w:val="11"/>
          <w:lang w:eastAsia="id-ID"/>
        </w:rPr>
        <w:t>services</w:t>
      </w:r>
      <w:r w:rsidRPr="00296356">
        <w:rPr>
          <w:rFonts w:ascii="Times New Roman" w:hAnsi="Times New Roman"/>
          <w:i/>
          <w:sz w:val="11"/>
          <w:szCs w:val="11"/>
          <w:lang w:val="id-ID" w:eastAsia="id-ID"/>
        </w:rPr>
        <w:t xml:space="preserve"> and hold certificates and other documents if the parties do not comply those </w:t>
      </w:r>
      <w:r w:rsidRPr="00296356">
        <w:rPr>
          <w:rFonts w:ascii="Times New Roman" w:hAnsi="Times New Roman"/>
          <w:i/>
          <w:sz w:val="11"/>
          <w:szCs w:val="11"/>
          <w:lang w:eastAsia="id-ID"/>
        </w:rPr>
        <w:t>requirements</w:t>
      </w:r>
      <w:r w:rsidRPr="00296356">
        <w:rPr>
          <w:rFonts w:ascii="Times New Roman" w:hAnsi="Times New Roman"/>
          <w:i/>
          <w:sz w:val="11"/>
          <w:szCs w:val="11"/>
          <w:lang w:val="id-ID" w:eastAsia="id-ID"/>
        </w:rPr>
        <w:t xml:space="preserve">. If the client does not settle the </w:t>
      </w:r>
      <w:r w:rsidRPr="00296356">
        <w:rPr>
          <w:rFonts w:ascii="Times New Roman" w:hAnsi="Times New Roman"/>
          <w:i/>
          <w:sz w:val="11"/>
          <w:szCs w:val="11"/>
          <w:lang w:eastAsia="id-ID"/>
        </w:rPr>
        <w:t>invoice</w:t>
      </w:r>
      <w:r w:rsidRPr="00296356">
        <w:rPr>
          <w:rFonts w:ascii="Times New Roman" w:hAnsi="Times New Roman"/>
          <w:i/>
          <w:sz w:val="11"/>
          <w:szCs w:val="11"/>
          <w:lang w:val="id-ID" w:eastAsia="id-ID"/>
        </w:rPr>
        <w:t xml:space="preserve"> after the due date, the client will be charged a late fee equal to 1 </w:t>
      </w:r>
      <w:r w:rsidRPr="00296356">
        <w:rPr>
          <w:rFonts w:ascii="Times New Roman" w:hAnsi="Times New Roman"/>
          <w:i/>
          <w:sz w:val="11"/>
          <w:szCs w:val="11"/>
          <w:vertAlign w:val="superscript"/>
          <w:lang w:val="id-ID" w:eastAsia="id-ID"/>
        </w:rPr>
        <w:t>o</w:t>
      </w:r>
      <w:r w:rsidRPr="00296356">
        <w:rPr>
          <w:rFonts w:ascii="Times New Roman" w:hAnsi="Times New Roman"/>
          <w:i/>
          <w:sz w:val="11"/>
          <w:szCs w:val="11"/>
          <w:lang w:val="id-ID" w:eastAsia="id-ID"/>
        </w:rPr>
        <w:t xml:space="preserve"> / </w:t>
      </w:r>
      <w:r w:rsidRPr="00296356">
        <w:rPr>
          <w:rFonts w:ascii="Times New Roman" w:hAnsi="Times New Roman"/>
          <w:i/>
          <w:sz w:val="11"/>
          <w:szCs w:val="11"/>
          <w:vertAlign w:val="subscript"/>
          <w:lang w:val="id-ID" w:eastAsia="id-ID"/>
        </w:rPr>
        <w:t>oo</w:t>
      </w:r>
      <w:r w:rsidRPr="00296356">
        <w:rPr>
          <w:rFonts w:ascii="Times New Roman" w:hAnsi="Times New Roman"/>
          <w:i/>
          <w:sz w:val="11"/>
          <w:szCs w:val="11"/>
          <w:lang w:val="id-ID" w:eastAsia="id-ID"/>
        </w:rPr>
        <w:t xml:space="preserve"> (one </w:t>
      </w:r>
      <w:r w:rsidRPr="00296356">
        <w:rPr>
          <w:rFonts w:ascii="Times New Roman" w:hAnsi="Times New Roman"/>
          <w:i/>
          <w:sz w:val="11"/>
          <w:szCs w:val="11"/>
          <w:lang w:eastAsia="id-ID"/>
        </w:rPr>
        <w:t xml:space="preserve">per </w:t>
      </w:r>
      <w:r w:rsidRPr="00296356">
        <w:rPr>
          <w:rFonts w:ascii="Times New Roman" w:hAnsi="Times New Roman"/>
          <w:i/>
          <w:sz w:val="11"/>
          <w:szCs w:val="11"/>
          <w:lang w:val="id-ID" w:eastAsia="id-ID"/>
        </w:rPr>
        <w:t>mi</w:t>
      </w:r>
      <w:r w:rsidRPr="00296356">
        <w:rPr>
          <w:rFonts w:ascii="Times New Roman" w:hAnsi="Times New Roman"/>
          <w:i/>
          <w:sz w:val="11"/>
          <w:szCs w:val="11"/>
          <w:lang w:eastAsia="id-ID"/>
        </w:rPr>
        <w:t>l</w:t>
      </w:r>
      <w:r w:rsidRPr="00296356">
        <w:rPr>
          <w:rFonts w:ascii="Times New Roman" w:hAnsi="Times New Roman"/>
          <w:i/>
          <w:sz w:val="11"/>
          <w:szCs w:val="11"/>
          <w:lang w:val="id-ID" w:eastAsia="id-ID"/>
        </w:rPr>
        <w:t xml:space="preserve">le) per day of the total </w:t>
      </w:r>
      <w:r w:rsidRPr="00296356">
        <w:rPr>
          <w:rFonts w:ascii="Times New Roman" w:hAnsi="Times New Roman"/>
          <w:i/>
          <w:sz w:val="11"/>
          <w:szCs w:val="11"/>
          <w:lang w:eastAsia="id-ID"/>
        </w:rPr>
        <w:t>invoice</w:t>
      </w:r>
      <w:r w:rsidRPr="00296356">
        <w:rPr>
          <w:rFonts w:ascii="Times New Roman" w:hAnsi="Times New Roman"/>
          <w:i/>
          <w:sz w:val="11"/>
          <w:szCs w:val="11"/>
          <w:lang w:val="id-ID" w:eastAsia="id-ID"/>
        </w:rPr>
        <w:t>.</w:t>
      </w:r>
    </w:p>
    <w:p w:rsidR="006A09DC" w:rsidRPr="00296356" w:rsidRDefault="006A09DC" w:rsidP="006A09DC">
      <w:pPr>
        <w:pStyle w:val="ListParagraph"/>
        <w:spacing w:before="100" w:beforeAutospacing="1" w:after="100" w:afterAutospacing="1" w:line="240" w:lineRule="auto"/>
        <w:ind w:left="360"/>
        <w:jc w:val="both"/>
        <w:rPr>
          <w:rFonts w:asciiTheme="majorBidi" w:hAnsiTheme="majorBidi" w:cstheme="majorBidi"/>
          <w:b/>
          <w:sz w:val="11"/>
          <w:szCs w:val="11"/>
        </w:rPr>
      </w:pPr>
      <w:r w:rsidRPr="00296356">
        <w:rPr>
          <w:rFonts w:asciiTheme="majorBidi" w:eastAsia="Calibri" w:hAnsiTheme="majorBidi" w:cstheme="majorBidi"/>
          <w:b/>
          <w:sz w:val="11"/>
          <w:szCs w:val="11"/>
        </w:rPr>
        <w:t xml:space="preserve">Syarat-syarat dan kondisi dalam kontrak dan pernyataan BKI tetap berlaku dan mengatur hak-hak serta kewajiban-kewajiban PARA PIHAK dalam segala hal, kecuali diubah berdasarkan kontrak sesuai dengan kesepakatan </w:t>
      </w:r>
      <w:r w:rsidRPr="00296356">
        <w:rPr>
          <w:rFonts w:asciiTheme="majorBidi" w:hAnsiTheme="majorBidi" w:cstheme="majorBidi"/>
          <w:b/>
          <w:sz w:val="11"/>
          <w:szCs w:val="11"/>
        </w:rPr>
        <w:t>Pemakai Jasa</w:t>
      </w:r>
      <w:r w:rsidRPr="00296356">
        <w:rPr>
          <w:rFonts w:asciiTheme="majorBidi" w:eastAsia="Calibri" w:hAnsiTheme="majorBidi" w:cstheme="majorBidi"/>
          <w:b/>
          <w:sz w:val="11"/>
          <w:szCs w:val="11"/>
        </w:rPr>
        <w:t xml:space="preserve"> dan BKI.</w:t>
      </w:r>
    </w:p>
    <w:p w:rsidR="006A09DC" w:rsidRPr="00296356" w:rsidRDefault="006A09DC" w:rsidP="006A09DC">
      <w:pPr>
        <w:pStyle w:val="ListParagraph"/>
        <w:spacing w:before="100" w:beforeAutospacing="1" w:after="100" w:afterAutospacing="1" w:line="240" w:lineRule="auto"/>
        <w:ind w:left="360"/>
        <w:jc w:val="both"/>
        <w:rPr>
          <w:rFonts w:asciiTheme="majorBidi" w:hAnsiTheme="majorBidi" w:cstheme="majorBidi"/>
          <w:b/>
          <w:sz w:val="11"/>
          <w:szCs w:val="11"/>
        </w:rPr>
      </w:pPr>
      <w:r w:rsidRPr="00296356">
        <w:rPr>
          <w:rFonts w:asciiTheme="majorBidi" w:hAnsiTheme="majorBidi" w:cstheme="majorBidi"/>
          <w:i/>
          <w:iCs/>
          <w:sz w:val="11"/>
          <w:szCs w:val="11"/>
        </w:rPr>
        <w:t>The terms and conditions of the contract and BKI statement remain valid and regulate the rights and obligations of the parties in all respects, unless those are altered in accordance with the agreement between client and BKI.</w:t>
      </w:r>
    </w:p>
    <w:p w:rsidR="006A09DC" w:rsidRPr="00296356" w:rsidRDefault="006A09DC" w:rsidP="006A09DC">
      <w:pPr>
        <w:pStyle w:val="ListParagraph"/>
        <w:numPr>
          <w:ilvl w:val="2"/>
          <w:numId w:val="9"/>
        </w:numPr>
        <w:spacing w:before="100" w:beforeAutospacing="1" w:after="100" w:afterAutospacing="1" w:line="240" w:lineRule="auto"/>
        <w:jc w:val="both"/>
        <w:rPr>
          <w:rFonts w:asciiTheme="majorBidi" w:hAnsiTheme="majorBidi" w:cstheme="majorBidi"/>
          <w:b/>
          <w:sz w:val="11"/>
          <w:szCs w:val="11"/>
        </w:rPr>
      </w:pPr>
      <w:r w:rsidRPr="00296356">
        <w:rPr>
          <w:rFonts w:asciiTheme="majorBidi" w:eastAsia="Calibri" w:hAnsiTheme="majorBidi" w:cstheme="majorBidi"/>
          <w:b/>
          <w:sz w:val="11"/>
          <w:szCs w:val="11"/>
        </w:rPr>
        <w:t>Pemohon/pemakai jasa diwajibkan mengisi data yang sebenar-benarnya pada form permohonan jasa. BKI tidak bertanggung jawab atas segala informasi yang diisikan pada permohonan ini.</w:t>
      </w:r>
    </w:p>
    <w:p w:rsidR="006A09DC" w:rsidRPr="00296356" w:rsidRDefault="006A09DC" w:rsidP="006A09DC">
      <w:pPr>
        <w:pStyle w:val="ListParagraph"/>
        <w:spacing w:before="100" w:beforeAutospacing="1" w:after="100" w:afterAutospacing="1" w:line="240" w:lineRule="auto"/>
        <w:ind w:left="360"/>
        <w:jc w:val="both"/>
        <w:rPr>
          <w:rFonts w:asciiTheme="majorBidi" w:hAnsiTheme="majorBidi" w:cstheme="majorBidi"/>
          <w:sz w:val="11"/>
          <w:szCs w:val="11"/>
        </w:rPr>
      </w:pPr>
      <w:r w:rsidRPr="00296356">
        <w:rPr>
          <w:rFonts w:asciiTheme="majorBidi" w:hAnsiTheme="majorBidi" w:cstheme="majorBidi"/>
          <w:i/>
          <w:iCs/>
          <w:sz w:val="11"/>
          <w:szCs w:val="11"/>
        </w:rPr>
        <w:t>Applicants/clients are required to fill application form services in good faith.BKI is not responsible for any information filled in the application form.</w:t>
      </w:r>
    </w:p>
    <w:p w:rsidR="006A09DC" w:rsidRPr="00296356" w:rsidRDefault="006A09DC" w:rsidP="006A09DC">
      <w:pPr>
        <w:pStyle w:val="ListParagraph"/>
        <w:numPr>
          <w:ilvl w:val="2"/>
          <w:numId w:val="9"/>
        </w:numPr>
        <w:spacing w:after="0" w:line="240" w:lineRule="auto"/>
        <w:jc w:val="both"/>
        <w:rPr>
          <w:rFonts w:asciiTheme="majorBidi" w:hAnsiTheme="majorBidi" w:cstheme="majorBidi"/>
          <w:b/>
          <w:sz w:val="11"/>
          <w:szCs w:val="11"/>
        </w:rPr>
      </w:pPr>
      <w:r w:rsidRPr="00296356">
        <w:rPr>
          <w:rFonts w:asciiTheme="majorBidi" w:eastAsia="Calibri" w:hAnsiTheme="majorBidi" w:cstheme="majorBidi"/>
          <w:b/>
          <w:sz w:val="11"/>
          <w:szCs w:val="11"/>
        </w:rPr>
        <w:t>Apabila terjadi suatu perselisihan yang melibatkan isi dari permohonan jasa BKI maka pihak dan/pemilik kapal yang menandatangani permohonan sertifikasi</w:t>
      </w:r>
      <w:r w:rsidRPr="00296356">
        <w:rPr>
          <w:rFonts w:asciiTheme="majorBidi" w:hAnsiTheme="majorBidi" w:cstheme="majorBidi"/>
          <w:b/>
          <w:sz w:val="11"/>
          <w:szCs w:val="11"/>
        </w:rPr>
        <w:t xml:space="preserve"> </w:t>
      </w:r>
      <w:r w:rsidRPr="00296356">
        <w:rPr>
          <w:rFonts w:asciiTheme="majorBidi" w:eastAsia="Calibri" w:hAnsiTheme="majorBidi" w:cstheme="majorBidi"/>
          <w:b/>
          <w:sz w:val="11"/>
          <w:szCs w:val="11"/>
        </w:rPr>
        <w:t>ini bersedia untuk bertanggung jawab secara hukum berdasarkan peraturan perundang-undangan yang berlaku.</w:t>
      </w:r>
    </w:p>
    <w:p w:rsidR="006A09DC" w:rsidRPr="00296356" w:rsidRDefault="006A09DC" w:rsidP="006A09DC">
      <w:pPr>
        <w:pStyle w:val="ListParagraph"/>
        <w:spacing w:after="0" w:line="240" w:lineRule="auto"/>
        <w:ind w:left="360"/>
        <w:jc w:val="both"/>
        <w:rPr>
          <w:rFonts w:ascii="Times New Roman" w:hAnsi="Times New Roman"/>
          <w:i/>
          <w:sz w:val="11"/>
          <w:szCs w:val="11"/>
          <w:lang w:val="id-ID" w:eastAsia="id-ID"/>
        </w:rPr>
      </w:pPr>
      <w:r w:rsidRPr="00296356">
        <w:rPr>
          <w:rFonts w:ascii="Times New Roman" w:hAnsi="Times New Roman"/>
          <w:i/>
          <w:sz w:val="11"/>
          <w:szCs w:val="11"/>
          <w:lang w:val="id-ID" w:eastAsia="id-ID"/>
        </w:rPr>
        <w:t xml:space="preserve">If there any dispute involving the contents of </w:t>
      </w:r>
      <w:r w:rsidRPr="00296356">
        <w:rPr>
          <w:rFonts w:ascii="Times New Roman" w:hAnsi="Times New Roman"/>
          <w:i/>
          <w:sz w:val="11"/>
          <w:szCs w:val="11"/>
          <w:lang w:eastAsia="id-ID"/>
        </w:rPr>
        <w:t xml:space="preserve">the services </w:t>
      </w:r>
      <w:r w:rsidRPr="00296356">
        <w:rPr>
          <w:rFonts w:ascii="Times New Roman" w:hAnsi="Times New Roman"/>
          <w:i/>
          <w:sz w:val="11"/>
          <w:szCs w:val="11"/>
          <w:lang w:val="id-ID" w:eastAsia="id-ID"/>
        </w:rPr>
        <w:t>application</w:t>
      </w:r>
      <w:r w:rsidRPr="00296356">
        <w:rPr>
          <w:rFonts w:ascii="Times New Roman" w:hAnsi="Times New Roman"/>
          <w:i/>
          <w:sz w:val="11"/>
          <w:szCs w:val="11"/>
          <w:lang w:eastAsia="id-ID"/>
        </w:rPr>
        <w:t xml:space="preserve"> form</w:t>
      </w:r>
      <w:r w:rsidRPr="00296356">
        <w:rPr>
          <w:rFonts w:ascii="Times New Roman" w:hAnsi="Times New Roman"/>
          <w:i/>
          <w:sz w:val="11"/>
          <w:szCs w:val="11"/>
          <w:lang w:val="id-ID" w:eastAsia="id-ID"/>
        </w:rPr>
        <w:t>, the</w:t>
      </w:r>
      <w:r w:rsidRPr="00296356">
        <w:rPr>
          <w:rFonts w:ascii="Times New Roman" w:hAnsi="Times New Roman"/>
          <w:i/>
          <w:sz w:val="11"/>
          <w:szCs w:val="11"/>
          <w:lang w:eastAsia="id-ID"/>
        </w:rPr>
        <w:t xml:space="preserve"> applicant </w:t>
      </w:r>
      <w:r w:rsidRPr="00296356">
        <w:rPr>
          <w:rFonts w:ascii="Times New Roman" w:hAnsi="Times New Roman"/>
          <w:i/>
          <w:sz w:val="11"/>
          <w:szCs w:val="11"/>
          <w:lang w:val="id-ID" w:eastAsia="id-ID"/>
        </w:rPr>
        <w:t xml:space="preserve"> part</w:t>
      </w:r>
      <w:r w:rsidRPr="00296356">
        <w:rPr>
          <w:rFonts w:ascii="Times New Roman" w:hAnsi="Times New Roman"/>
          <w:i/>
          <w:sz w:val="11"/>
          <w:szCs w:val="11"/>
          <w:lang w:eastAsia="id-ID"/>
        </w:rPr>
        <w:t>y</w:t>
      </w:r>
      <w:r w:rsidRPr="00296356">
        <w:rPr>
          <w:rFonts w:ascii="Times New Roman" w:hAnsi="Times New Roman"/>
          <w:i/>
          <w:sz w:val="11"/>
          <w:szCs w:val="11"/>
          <w:lang w:val="id-ID" w:eastAsia="id-ID"/>
        </w:rPr>
        <w:t xml:space="preserve"> </w:t>
      </w:r>
      <w:r w:rsidRPr="00296356">
        <w:rPr>
          <w:rFonts w:ascii="Times New Roman" w:hAnsi="Times New Roman"/>
          <w:i/>
          <w:sz w:val="11"/>
          <w:szCs w:val="11"/>
          <w:lang w:eastAsia="id-ID"/>
        </w:rPr>
        <w:t>who</w:t>
      </w:r>
      <w:r w:rsidRPr="00296356">
        <w:rPr>
          <w:rFonts w:ascii="Times New Roman" w:hAnsi="Times New Roman"/>
          <w:i/>
          <w:sz w:val="11"/>
          <w:szCs w:val="11"/>
          <w:lang w:val="id-ID" w:eastAsia="id-ID"/>
        </w:rPr>
        <w:t xml:space="preserve"> signed </w:t>
      </w:r>
      <w:r w:rsidRPr="00296356">
        <w:rPr>
          <w:rFonts w:ascii="Times New Roman" w:hAnsi="Times New Roman"/>
          <w:i/>
          <w:sz w:val="11"/>
          <w:szCs w:val="11"/>
          <w:lang w:eastAsia="id-ID"/>
        </w:rPr>
        <w:t>this form</w:t>
      </w:r>
      <w:r w:rsidRPr="00296356">
        <w:rPr>
          <w:rFonts w:ascii="Times New Roman" w:hAnsi="Times New Roman"/>
          <w:i/>
          <w:sz w:val="11"/>
          <w:szCs w:val="11"/>
          <w:lang w:val="id-ID" w:eastAsia="id-ID"/>
        </w:rPr>
        <w:t xml:space="preserve"> </w:t>
      </w:r>
      <w:r w:rsidRPr="00296356">
        <w:rPr>
          <w:rFonts w:ascii="Times New Roman" w:hAnsi="Times New Roman"/>
          <w:i/>
          <w:sz w:val="11"/>
          <w:szCs w:val="11"/>
          <w:lang w:eastAsia="id-ID"/>
        </w:rPr>
        <w:t xml:space="preserve">is </w:t>
      </w:r>
      <w:r w:rsidRPr="00296356">
        <w:rPr>
          <w:rFonts w:ascii="Times New Roman" w:hAnsi="Times New Roman"/>
          <w:i/>
          <w:sz w:val="11"/>
          <w:szCs w:val="11"/>
          <w:lang w:val="id-ID" w:eastAsia="id-ID"/>
        </w:rPr>
        <w:t>willing to be responsible legally based on the legislation in force.</w:t>
      </w:r>
    </w:p>
    <w:p w:rsidR="006A09DC" w:rsidRPr="00296356" w:rsidRDefault="006A09DC" w:rsidP="006A09DC">
      <w:pPr>
        <w:pStyle w:val="ListParagraph"/>
        <w:numPr>
          <w:ilvl w:val="0"/>
          <w:numId w:val="9"/>
        </w:numPr>
        <w:spacing w:before="100" w:beforeAutospacing="1" w:after="100" w:afterAutospacing="1" w:line="240" w:lineRule="auto"/>
        <w:ind w:left="90" w:hanging="90"/>
        <w:rPr>
          <w:rFonts w:asciiTheme="majorBidi" w:hAnsiTheme="majorBidi" w:cstheme="majorBidi"/>
          <w:b/>
          <w:bCs/>
          <w:sz w:val="11"/>
          <w:szCs w:val="11"/>
        </w:rPr>
      </w:pPr>
      <w:r w:rsidRPr="00296356">
        <w:rPr>
          <w:rFonts w:asciiTheme="majorBidi" w:hAnsiTheme="majorBidi" w:cstheme="majorBidi"/>
          <w:b/>
          <w:bCs/>
          <w:sz w:val="11"/>
          <w:szCs w:val="11"/>
        </w:rPr>
        <w:t xml:space="preserve">Penolakan pekerjaan </w:t>
      </w:r>
    </w:p>
    <w:p w:rsidR="006A09DC" w:rsidRPr="00296356" w:rsidRDefault="006A09DC" w:rsidP="006A09DC">
      <w:pPr>
        <w:pStyle w:val="ListParagraph"/>
        <w:spacing w:before="100" w:beforeAutospacing="1" w:after="100" w:afterAutospacing="1" w:line="240" w:lineRule="auto"/>
        <w:ind w:left="90"/>
        <w:rPr>
          <w:rFonts w:asciiTheme="majorBidi" w:hAnsiTheme="majorBidi" w:cstheme="majorBidi"/>
          <w:b/>
          <w:bCs/>
          <w:sz w:val="11"/>
          <w:szCs w:val="11"/>
        </w:rPr>
      </w:pPr>
      <w:r w:rsidRPr="00296356">
        <w:rPr>
          <w:rFonts w:asciiTheme="majorBidi" w:hAnsiTheme="majorBidi" w:cstheme="majorBidi"/>
          <w:b/>
          <w:bCs/>
          <w:sz w:val="11"/>
          <w:szCs w:val="11"/>
        </w:rPr>
        <w:t>(</w:t>
      </w:r>
      <w:r w:rsidRPr="00296356">
        <w:rPr>
          <w:rFonts w:asciiTheme="majorBidi" w:hAnsiTheme="majorBidi" w:cstheme="majorBidi"/>
          <w:bCs/>
          <w:i/>
          <w:sz w:val="11"/>
          <w:szCs w:val="11"/>
        </w:rPr>
        <w:t>Refusal of Work)</w:t>
      </w:r>
    </w:p>
    <w:p w:rsidR="006A09DC" w:rsidRPr="00296356" w:rsidRDefault="006A09DC" w:rsidP="006A09DC">
      <w:pPr>
        <w:pStyle w:val="ListParagraph"/>
        <w:spacing w:before="100" w:beforeAutospacing="1" w:after="100" w:afterAutospacing="1" w:line="240" w:lineRule="auto"/>
        <w:ind w:left="0"/>
        <w:jc w:val="both"/>
        <w:rPr>
          <w:rFonts w:asciiTheme="majorBidi" w:hAnsiTheme="majorBidi" w:cstheme="majorBidi"/>
          <w:b/>
          <w:sz w:val="11"/>
          <w:szCs w:val="11"/>
        </w:rPr>
      </w:pPr>
      <w:r w:rsidRPr="00296356">
        <w:rPr>
          <w:rFonts w:asciiTheme="majorBidi" w:hAnsiTheme="majorBidi" w:cstheme="majorBidi"/>
          <w:b/>
          <w:sz w:val="11"/>
          <w:szCs w:val="11"/>
        </w:rPr>
        <w:t>Dalam kegiatan pelaksanaan jasa, BKI berhak menolak baik sebagian ataupun seluruhnya permohonan dari pemakai jasa apabila dari hasil penelaahan dokumen sebelum pelaksanaan jasa ada ketidaksesuaian dari data yang diberikan oleh Pemakai Jasa dan atau masih adanya piutang Pemakai Jasa yang belum diselesaikan.</w:t>
      </w:r>
    </w:p>
    <w:p w:rsidR="006A09DC" w:rsidRPr="00296356" w:rsidRDefault="006A09DC" w:rsidP="006A09DC">
      <w:pPr>
        <w:pStyle w:val="ListParagraph"/>
        <w:spacing w:after="0" w:line="240" w:lineRule="auto"/>
        <w:ind w:left="0"/>
        <w:jc w:val="both"/>
        <w:rPr>
          <w:rFonts w:ascii="Times New Roman" w:hAnsi="Times New Roman"/>
          <w:i/>
          <w:sz w:val="11"/>
          <w:szCs w:val="11"/>
          <w:lang w:eastAsia="id-ID"/>
        </w:rPr>
      </w:pPr>
      <w:r w:rsidRPr="00296356">
        <w:rPr>
          <w:rFonts w:ascii="Times New Roman" w:hAnsi="Times New Roman"/>
          <w:i/>
          <w:sz w:val="11"/>
          <w:szCs w:val="11"/>
          <w:lang w:val="id-ID" w:eastAsia="id-ID"/>
        </w:rPr>
        <w:t xml:space="preserve">In implementation </w:t>
      </w:r>
      <w:r w:rsidRPr="00296356">
        <w:rPr>
          <w:rFonts w:ascii="Times New Roman" w:hAnsi="Times New Roman"/>
          <w:i/>
          <w:sz w:val="11"/>
          <w:szCs w:val="11"/>
          <w:lang w:eastAsia="id-ID"/>
        </w:rPr>
        <w:t>its</w:t>
      </w:r>
      <w:r w:rsidRPr="00296356" w:rsidDel="0027797B">
        <w:rPr>
          <w:rFonts w:ascii="Times New Roman" w:hAnsi="Times New Roman"/>
          <w:i/>
          <w:sz w:val="11"/>
          <w:szCs w:val="11"/>
          <w:lang w:val="id-ID" w:eastAsia="id-ID"/>
        </w:rPr>
        <w:t xml:space="preserve"> </w:t>
      </w:r>
      <w:r w:rsidRPr="00296356">
        <w:rPr>
          <w:rFonts w:ascii="Times New Roman" w:hAnsi="Times New Roman"/>
          <w:i/>
          <w:sz w:val="11"/>
          <w:szCs w:val="11"/>
          <w:lang w:eastAsia="id-ID"/>
        </w:rPr>
        <w:t>s</w:t>
      </w:r>
      <w:r w:rsidRPr="00296356">
        <w:rPr>
          <w:rFonts w:ascii="Times New Roman" w:hAnsi="Times New Roman"/>
          <w:i/>
          <w:sz w:val="11"/>
          <w:szCs w:val="11"/>
          <w:lang w:val="id-ID" w:eastAsia="id-ID"/>
        </w:rPr>
        <w:t>ervice</w:t>
      </w:r>
      <w:r w:rsidRPr="00296356">
        <w:rPr>
          <w:rFonts w:ascii="Times New Roman" w:hAnsi="Times New Roman"/>
          <w:i/>
          <w:sz w:val="11"/>
          <w:szCs w:val="11"/>
          <w:lang w:eastAsia="id-ID"/>
        </w:rPr>
        <w:t>s</w:t>
      </w:r>
      <w:r w:rsidRPr="00296356">
        <w:rPr>
          <w:rFonts w:ascii="Times New Roman" w:hAnsi="Times New Roman"/>
          <w:i/>
          <w:sz w:val="11"/>
          <w:szCs w:val="11"/>
          <w:lang w:val="id-ID" w:eastAsia="id-ID"/>
        </w:rPr>
        <w:t xml:space="preserve">, BKI </w:t>
      </w:r>
      <w:r w:rsidRPr="00296356">
        <w:rPr>
          <w:rFonts w:ascii="Times New Roman" w:hAnsi="Times New Roman"/>
          <w:i/>
          <w:sz w:val="11"/>
          <w:szCs w:val="11"/>
          <w:lang w:eastAsia="id-ID"/>
        </w:rPr>
        <w:t>has</w:t>
      </w:r>
      <w:r w:rsidRPr="00296356">
        <w:rPr>
          <w:rFonts w:ascii="Times New Roman" w:hAnsi="Times New Roman"/>
          <w:i/>
          <w:sz w:val="11"/>
          <w:szCs w:val="11"/>
          <w:lang w:val="id-ID" w:eastAsia="id-ID"/>
        </w:rPr>
        <w:t xml:space="preserve"> the right to refuse </w:t>
      </w:r>
      <w:r w:rsidRPr="00296356">
        <w:rPr>
          <w:rFonts w:ascii="Times New Roman" w:hAnsi="Times New Roman"/>
          <w:i/>
          <w:sz w:val="11"/>
          <w:szCs w:val="11"/>
          <w:lang w:eastAsia="id-ID"/>
        </w:rPr>
        <w:t xml:space="preserve">the client’s request, </w:t>
      </w:r>
      <w:r w:rsidRPr="00296356">
        <w:rPr>
          <w:rFonts w:ascii="Times New Roman" w:hAnsi="Times New Roman"/>
          <w:i/>
          <w:sz w:val="11"/>
          <w:szCs w:val="11"/>
          <w:lang w:val="id-ID" w:eastAsia="id-ID"/>
        </w:rPr>
        <w:t>either in part or in whole</w:t>
      </w:r>
      <w:r w:rsidRPr="00296356">
        <w:rPr>
          <w:rFonts w:ascii="Times New Roman" w:hAnsi="Times New Roman"/>
          <w:i/>
          <w:sz w:val="11"/>
          <w:szCs w:val="11"/>
          <w:lang w:eastAsia="id-ID"/>
        </w:rPr>
        <w:t xml:space="preserve"> </w:t>
      </w:r>
      <w:r w:rsidRPr="00296356">
        <w:rPr>
          <w:rFonts w:ascii="Times New Roman" w:hAnsi="Times New Roman"/>
          <w:i/>
          <w:sz w:val="11"/>
          <w:szCs w:val="11"/>
          <w:lang w:val="id-ID" w:eastAsia="id-ID"/>
        </w:rPr>
        <w:t xml:space="preserve">if </w:t>
      </w:r>
      <w:r w:rsidRPr="00296356">
        <w:rPr>
          <w:rFonts w:ascii="Times New Roman" w:hAnsi="Times New Roman"/>
          <w:i/>
          <w:sz w:val="11"/>
          <w:szCs w:val="11"/>
          <w:lang w:eastAsia="id-ID"/>
        </w:rPr>
        <w:t>the result of document review prior to the  services has shown any discrepancy of data given by client and/or there is outstanding invoice.</w:t>
      </w:r>
    </w:p>
    <w:p w:rsidR="006A09DC" w:rsidRPr="00296356" w:rsidRDefault="006A09DC" w:rsidP="006A09DC">
      <w:pPr>
        <w:pStyle w:val="ListParagraph"/>
        <w:numPr>
          <w:ilvl w:val="0"/>
          <w:numId w:val="9"/>
        </w:numPr>
        <w:spacing w:before="100" w:beforeAutospacing="1" w:after="100" w:afterAutospacing="1" w:line="240" w:lineRule="auto"/>
        <w:ind w:left="90" w:hanging="90"/>
        <w:rPr>
          <w:rFonts w:asciiTheme="majorBidi" w:hAnsiTheme="majorBidi" w:cstheme="majorBidi"/>
          <w:b/>
          <w:bCs/>
          <w:sz w:val="11"/>
          <w:szCs w:val="11"/>
        </w:rPr>
      </w:pPr>
      <w:r w:rsidRPr="00296356">
        <w:rPr>
          <w:rFonts w:asciiTheme="majorBidi" w:hAnsiTheme="majorBidi" w:cstheme="majorBidi"/>
          <w:b/>
          <w:bCs/>
          <w:sz w:val="11"/>
          <w:szCs w:val="11"/>
        </w:rPr>
        <w:t xml:space="preserve">Pengajuan Klaim </w:t>
      </w:r>
    </w:p>
    <w:p w:rsidR="006A09DC" w:rsidRPr="00296356" w:rsidRDefault="006A09DC" w:rsidP="006A09DC">
      <w:pPr>
        <w:pStyle w:val="ListParagraph"/>
        <w:spacing w:before="100" w:beforeAutospacing="1" w:after="100" w:afterAutospacing="1" w:line="240" w:lineRule="auto"/>
        <w:ind w:left="90"/>
        <w:rPr>
          <w:rFonts w:asciiTheme="majorBidi" w:hAnsiTheme="majorBidi" w:cstheme="majorBidi"/>
          <w:b/>
          <w:bCs/>
          <w:i/>
          <w:sz w:val="11"/>
          <w:szCs w:val="11"/>
        </w:rPr>
      </w:pPr>
      <w:proofErr w:type="gramStart"/>
      <w:r w:rsidRPr="00296356">
        <w:rPr>
          <w:rFonts w:asciiTheme="majorBidi" w:hAnsiTheme="majorBidi" w:cstheme="majorBidi"/>
          <w:b/>
          <w:bCs/>
          <w:sz w:val="11"/>
          <w:szCs w:val="11"/>
        </w:rPr>
        <w:t>(</w:t>
      </w:r>
      <w:r w:rsidRPr="00296356">
        <w:rPr>
          <w:rFonts w:asciiTheme="majorBidi" w:hAnsiTheme="majorBidi" w:cstheme="majorBidi"/>
          <w:bCs/>
          <w:i/>
          <w:iCs/>
          <w:sz w:val="11"/>
          <w:szCs w:val="11"/>
        </w:rPr>
        <w:t xml:space="preserve"> Claim</w:t>
      </w:r>
      <w:proofErr w:type="gramEnd"/>
      <w:r w:rsidRPr="00296356">
        <w:rPr>
          <w:rFonts w:asciiTheme="majorBidi" w:hAnsiTheme="majorBidi" w:cstheme="majorBidi"/>
          <w:bCs/>
          <w:i/>
          <w:iCs/>
          <w:sz w:val="11"/>
          <w:szCs w:val="11"/>
        </w:rPr>
        <w:t>)</w:t>
      </w:r>
    </w:p>
    <w:p w:rsidR="006A09DC" w:rsidRPr="00296356" w:rsidRDefault="006A09DC" w:rsidP="006A09DC">
      <w:pPr>
        <w:pStyle w:val="ListParagraph"/>
        <w:spacing w:before="100" w:beforeAutospacing="1" w:after="100" w:afterAutospacing="1" w:line="240" w:lineRule="auto"/>
        <w:ind w:left="0"/>
        <w:jc w:val="both"/>
        <w:rPr>
          <w:rFonts w:asciiTheme="majorBidi" w:hAnsiTheme="majorBidi" w:cstheme="majorBidi"/>
          <w:b/>
          <w:iCs/>
          <w:sz w:val="11"/>
          <w:szCs w:val="11"/>
        </w:rPr>
      </w:pPr>
      <w:r w:rsidRPr="00296356">
        <w:rPr>
          <w:rFonts w:asciiTheme="majorBidi" w:hAnsiTheme="majorBidi" w:cstheme="majorBidi"/>
          <w:b/>
          <w:sz w:val="11"/>
          <w:szCs w:val="11"/>
        </w:rPr>
        <w:t xml:space="preserve">Jika Pemakai Jasa </w:t>
      </w:r>
      <w:proofErr w:type="gramStart"/>
      <w:r w:rsidRPr="00296356">
        <w:rPr>
          <w:rFonts w:asciiTheme="majorBidi" w:hAnsiTheme="majorBidi" w:cstheme="majorBidi"/>
          <w:b/>
          <w:sz w:val="11"/>
          <w:szCs w:val="11"/>
        </w:rPr>
        <w:t>akan</w:t>
      </w:r>
      <w:proofErr w:type="gramEnd"/>
      <w:r w:rsidRPr="00296356">
        <w:rPr>
          <w:rFonts w:asciiTheme="majorBidi" w:hAnsiTheme="majorBidi" w:cstheme="majorBidi"/>
          <w:b/>
          <w:sz w:val="11"/>
          <w:szCs w:val="11"/>
        </w:rPr>
        <w:t xml:space="preserve"> mengajukan klaim, maka diajukan paling lambat 2 (dua) hari kerja setelah selesainya pekerjaan dan atau penerimaan laporan jasa dimaksud. Pemakai Jasa dapat mengajukan </w:t>
      </w:r>
      <w:proofErr w:type="gramStart"/>
      <w:r w:rsidRPr="00296356">
        <w:rPr>
          <w:rFonts w:asciiTheme="majorBidi" w:hAnsiTheme="majorBidi" w:cstheme="majorBidi"/>
          <w:b/>
          <w:sz w:val="11"/>
          <w:szCs w:val="11"/>
        </w:rPr>
        <w:t>surat</w:t>
      </w:r>
      <w:proofErr w:type="gramEnd"/>
      <w:r w:rsidRPr="00296356">
        <w:rPr>
          <w:rFonts w:asciiTheme="majorBidi" w:hAnsiTheme="majorBidi" w:cstheme="majorBidi"/>
          <w:b/>
          <w:sz w:val="11"/>
          <w:szCs w:val="11"/>
        </w:rPr>
        <w:t xml:space="preserve"> klaim yang ditujukan kepada Divisi Hubungan Pelanggan dan salinannya diajukan kepada surveyor/cabang BKI yang bertanggungjawab terhadap pekerjaan tersebut. Surat berisi masalah yang diklaim serta isi permohonan yang dijadikan acuan beserta bukti pendukung klaim tersebut. BKI </w:t>
      </w:r>
      <w:proofErr w:type="gramStart"/>
      <w:r w:rsidRPr="00296356">
        <w:rPr>
          <w:rFonts w:asciiTheme="majorBidi" w:hAnsiTheme="majorBidi" w:cstheme="majorBidi"/>
          <w:b/>
          <w:sz w:val="11"/>
          <w:szCs w:val="11"/>
        </w:rPr>
        <w:t>akan</w:t>
      </w:r>
      <w:proofErr w:type="gramEnd"/>
      <w:r w:rsidRPr="00296356">
        <w:rPr>
          <w:rFonts w:asciiTheme="majorBidi" w:hAnsiTheme="majorBidi" w:cstheme="majorBidi"/>
          <w:b/>
          <w:sz w:val="11"/>
          <w:szCs w:val="11"/>
        </w:rPr>
        <w:t xml:space="preserve"> memberi tanggapan secara tertulis terhadap klaim maksimal dalam waktu 5 (lima) hari kerja setelah klaim diterima secara lengkap.</w:t>
      </w:r>
    </w:p>
    <w:p w:rsidR="006A09DC" w:rsidRPr="00296356" w:rsidRDefault="006A09DC" w:rsidP="006A09DC">
      <w:pPr>
        <w:pStyle w:val="ListParagraph"/>
        <w:spacing w:after="0" w:line="240" w:lineRule="auto"/>
        <w:ind w:left="0"/>
        <w:jc w:val="both"/>
        <w:rPr>
          <w:rFonts w:ascii="Times New Roman" w:hAnsi="Times New Roman"/>
          <w:i/>
          <w:sz w:val="11"/>
          <w:szCs w:val="11"/>
          <w:lang w:val="id-ID" w:eastAsia="id-ID"/>
        </w:rPr>
      </w:pPr>
      <w:r w:rsidRPr="00296356">
        <w:rPr>
          <w:rFonts w:ascii="Times New Roman" w:hAnsi="Times New Roman"/>
          <w:i/>
          <w:sz w:val="11"/>
          <w:szCs w:val="11"/>
          <w:lang w:val="id-ID" w:eastAsia="id-ID"/>
        </w:rPr>
        <w:t xml:space="preserve">If </w:t>
      </w:r>
      <w:r w:rsidRPr="00296356">
        <w:rPr>
          <w:rFonts w:ascii="Times New Roman" w:hAnsi="Times New Roman"/>
          <w:i/>
          <w:sz w:val="11"/>
          <w:szCs w:val="11"/>
          <w:lang w:eastAsia="id-ID"/>
        </w:rPr>
        <w:t xml:space="preserve">the </w:t>
      </w:r>
      <w:r w:rsidRPr="00296356">
        <w:rPr>
          <w:rFonts w:ascii="Times New Roman" w:hAnsi="Times New Roman"/>
          <w:i/>
          <w:sz w:val="11"/>
          <w:szCs w:val="11"/>
          <w:lang w:val="id-ID" w:eastAsia="id-ID"/>
        </w:rPr>
        <w:t>client want</w:t>
      </w:r>
      <w:r w:rsidRPr="00296356">
        <w:rPr>
          <w:rFonts w:ascii="Times New Roman" w:hAnsi="Times New Roman"/>
          <w:i/>
          <w:sz w:val="11"/>
          <w:szCs w:val="11"/>
          <w:lang w:eastAsia="id-ID"/>
        </w:rPr>
        <w:t>s</w:t>
      </w:r>
      <w:r w:rsidRPr="00296356">
        <w:rPr>
          <w:rFonts w:ascii="Times New Roman" w:hAnsi="Times New Roman"/>
          <w:i/>
          <w:sz w:val="11"/>
          <w:szCs w:val="11"/>
          <w:lang w:val="id-ID" w:eastAsia="id-ID"/>
        </w:rPr>
        <w:t xml:space="preserve"> to file a claim,it should be filed not later than 2 (two) working days after the completion of works and/or </w:t>
      </w:r>
      <w:r w:rsidRPr="00296356">
        <w:rPr>
          <w:rFonts w:ascii="Times New Roman" w:hAnsi="Times New Roman"/>
          <w:i/>
          <w:sz w:val="11"/>
          <w:szCs w:val="11"/>
          <w:lang w:eastAsia="id-ID"/>
        </w:rPr>
        <w:t>the said services</w:t>
      </w:r>
      <w:r w:rsidRPr="00296356">
        <w:rPr>
          <w:rFonts w:ascii="Times New Roman" w:hAnsi="Times New Roman"/>
          <w:i/>
          <w:sz w:val="11"/>
          <w:szCs w:val="11"/>
          <w:lang w:val="id-ID" w:eastAsia="id-ID"/>
        </w:rPr>
        <w:t xml:space="preserve"> report </w:t>
      </w:r>
      <w:r w:rsidRPr="00296356">
        <w:rPr>
          <w:rFonts w:ascii="Times New Roman" w:hAnsi="Times New Roman"/>
          <w:i/>
          <w:sz w:val="11"/>
          <w:szCs w:val="11"/>
          <w:lang w:eastAsia="id-ID"/>
        </w:rPr>
        <w:t>has been accepted</w:t>
      </w:r>
      <w:r w:rsidRPr="00296356">
        <w:rPr>
          <w:rFonts w:ascii="Times New Roman" w:hAnsi="Times New Roman"/>
          <w:i/>
          <w:sz w:val="11"/>
          <w:szCs w:val="11"/>
          <w:lang w:val="id-ID" w:eastAsia="id-ID"/>
        </w:rPr>
        <w:t xml:space="preserve">. </w:t>
      </w:r>
      <w:r w:rsidRPr="00296356">
        <w:rPr>
          <w:rFonts w:ascii="Times New Roman" w:hAnsi="Times New Roman"/>
          <w:i/>
          <w:sz w:val="11"/>
          <w:szCs w:val="11"/>
          <w:lang w:eastAsia="id-ID"/>
        </w:rPr>
        <w:t>The c</w:t>
      </w:r>
      <w:r w:rsidRPr="00296356">
        <w:rPr>
          <w:rFonts w:ascii="Times New Roman" w:hAnsi="Times New Roman"/>
          <w:i/>
          <w:sz w:val="11"/>
          <w:szCs w:val="11"/>
          <w:lang w:val="id-ID" w:eastAsia="id-ID"/>
        </w:rPr>
        <w:t xml:space="preserve">lient may file a claim addressed to the </w:t>
      </w:r>
      <w:r w:rsidRPr="00296356">
        <w:rPr>
          <w:rFonts w:ascii="Times New Roman" w:hAnsi="Times New Roman"/>
          <w:i/>
          <w:sz w:val="11"/>
          <w:szCs w:val="11"/>
          <w:lang w:eastAsia="id-ID"/>
        </w:rPr>
        <w:t xml:space="preserve">Customer Relation </w:t>
      </w:r>
      <w:proofErr w:type="gramStart"/>
      <w:r w:rsidRPr="00296356">
        <w:rPr>
          <w:rFonts w:ascii="Times New Roman" w:hAnsi="Times New Roman"/>
          <w:i/>
          <w:sz w:val="11"/>
          <w:szCs w:val="11"/>
          <w:lang w:eastAsia="id-ID"/>
        </w:rPr>
        <w:t>Division  BKI</w:t>
      </w:r>
      <w:proofErr w:type="gramEnd"/>
      <w:r w:rsidRPr="00296356">
        <w:rPr>
          <w:rFonts w:ascii="Times New Roman" w:hAnsi="Times New Roman"/>
          <w:i/>
          <w:sz w:val="11"/>
          <w:szCs w:val="11"/>
          <w:lang w:val="id-ID" w:eastAsia="id-ID"/>
        </w:rPr>
        <w:t xml:space="preserve"> and its copy is submitted to the</w:t>
      </w:r>
      <w:r w:rsidRPr="00296356">
        <w:rPr>
          <w:rFonts w:ascii="Times New Roman" w:hAnsi="Times New Roman"/>
          <w:i/>
          <w:sz w:val="11"/>
          <w:szCs w:val="11"/>
          <w:lang w:eastAsia="id-ID"/>
        </w:rPr>
        <w:t xml:space="preserve"> Surveyor</w:t>
      </w:r>
      <w:r w:rsidRPr="00296356">
        <w:rPr>
          <w:rFonts w:ascii="Times New Roman" w:hAnsi="Times New Roman"/>
          <w:i/>
          <w:sz w:val="11"/>
          <w:szCs w:val="11"/>
          <w:lang w:val="id-ID" w:eastAsia="id-ID"/>
        </w:rPr>
        <w:t xml:space="preserve"> of BKI who is responsible for such work. The letter shall contain any matter to be claimed and the contents of the referenced application along with </w:t>
      </w:r>
      <w:r w:rsidRPr="00296356">
        <w:rPr>
          <w:rFonts w:ascii="Times New Roman" w:hAnsi="Times New Roman"/>
          <w:i/>
          <w:sz w:val="11"/>
          <w:szCs w:val="11"/>
          <w:lang w:eastAsia="id-ID"/>
        </w:rPr>
        <w:t xml:space="preserve">the </w:t>
      </w:r>
      <w:r w:rsidRPr="00296356">
        <w:rPr>
          <w:rFonts w:ascii="Times New Roman" w:hAnsi="Times New Roman"/>
          <w:i/>
          <w:sz w:val="11"/>
          <w:szCs w:val="11"/>
          <w:lang w:val="id-ID" w:eastAsia="id-ID"/>
        </w:rPr>
        <w:t>supporting evidence</w:t>
      </w:r>
      <w:r w:rsidRPr="00296356">
        <w:rPr>
          <w:rFonts w:ascii="Times New Roman" w:hAnsi="Times New Roman"/>
          <w:i/>
          <w:sz w:val="11"/>
          <w:szCs w:val="11"/>
          <w:lang w:eastAsia="id-ID"/>
        </w:rPr>
        <w:t>s.</w:t>
      </w:r>
      <w:r w:rsidRPr="00296356">
        <w:rPr>
          <w:rFonts w:ascii="Times New Roman" w:hAnsi="Times New Roman"/>
          <w:i/>
          <w:sz w:val="11"/>
          <w:szCs w:val="11"/>
          <w:lang w:val="id-ID" w:eastAsia="id-ID"/>
        </w:rPr>
        <w:t xml:space="preserve"> BKI will provide a written response to the claim within maximum 5 (five) working days after the claim is received completely.</w:t>
      </w:r>
    </w:p>
    <w:p w:rsidR="006A09DC" w:rsidRPr="00296356" w:rsidRDefault="006A09DC" w:rsidP="006A09DC">
      <w:pPr>
        <w:pStyle w:val="ListParagraph"/>
        <w:numPr>
          <w:ilvl w:val="0"/>
          <w:numId w:val="9"/>
        </w:numPr>
        <w:spacing w:before="100" w:beforeAutospacing="1" w:after="100" w:afterAutospacing="1" w:line="240" w:lineRule="auto"/>
        <w:ind w:left="90" w:hanging="90"/>
        <w:jc w:val="both"/>
        <w:rPr>
          <w:rFonts w:asciiTheme="majorBidi" w:hAnsiTheme="majorBidi" w:cstheme="majorBidi"/>
          <w:b/>
          <w:bCs/>
          <w:sz w:val="11"/>
          <w:szCs w:val="11"/>
        </w:rPr>
      </w:pPr>
      <w:r w:rsidRPr="00296356">
        <w:rPr>
          <w:rFonts w:asciiTheme="majorBidi" w:hAnsiTheme="majorBidi" w:cstheme="majorBidi"/>
          <w:b/>
          <w:bCs/>
          <w:sz w:val="11"/>
          <w:szCs w:val="11"/>
        </w:rPr>
        <w:t xml:space="preserve">Adendum dan Perubahan </w:t>
      </w:r>
    </w:p>
    <w:p w:rsidR="006A09DC" w:rsidRPr="00296356" w:rsidRDefault="006A09DC" w:rsidP="006A09DC">
      <w:pPr>
        <w:pStyle w:val="ListParagraph"/>
        <w:spacing w:before="100" w:beforeAutospacing="1" w:after="100" w:afterAutospacing="1" w:line="240" w:lineRule="auto"/>
        <w:ind w:left="90"/>
        <w:jc w:val="both"/>
        <w:rPr>
          <w:rFonts w:asciiTheme="majorBidi" w:hAnsiTheme="majorBidi" w:cstheme="majorBidi"/>
          <w:b/>
          <w:bCs/>
          <w:sz w:val="11"/>
          <w:szCs w:val="11"/>
        </w:rPr>
      </w:pPr>
      <w:proofErr w:type="gramStart"/>
      <w:r w:rsidRPr="00296356">
        <w:rPr>
          <w:rFonts w:asciiTheme="majorBidi" w:hAnsiTheme="majorBidi" w:cstheme="majorBidi"/>
          <w:b/>
          <w:bCs/>
          <w:sz w:val="11"/>
          <w:szCs w:val="11"/>
        </w:rPr>
        <w:t>(</w:t>
      </w:r>
      <w:r w:rsidRPr="00296356">
        <w:rPr>
          <w:rFonts w:asciiTheme="majorBidi" w:hAnsiTheme="majorBidi" w:cstheme="majorBidi"/>
          <w:bCs/>
          <w:i/>
          <w:iCs/>
          <w:sz w:val="11"/>
          <w:szCs w:val="11"/>
        </w:rPr>
        <w:t xml:space="preserve"> Addendum</w:t>
      </w:r>
      <w:proofErr w:type="gramEnd"/>
      <w:r w:rsidRPr="00296356">
        <w:rPr>
          <w:rFonts w:asciiTheme="majorBidi" w:hAnsiTheme="majorBidi" w:cstheme="majorBidi"/>
          <w:bCs/>
          <w:i/>
          <w:iCs/>
          <w:sz w:val="11"/>
          <w:szCs w:val="11"/>
        </w:rPr>
        <w:t xml:space="preserve"> and Amandement)</w:t>
      </w:r>
    </w:p>
    <w:p w:rsidR="006A09DC" w:rsidRPr="00296356" w:rsidRDefault="006A09DC" w:rsidP="006A09DC">
      <w:pPr>
        <w:pStyle w:val="ListParagraph"/>
        <w:spacing w:before="100" w:beforeAutospacing="1" w:after="100" w:afterAutospacing="1" w:line="240" w:lineRule="auto"/>
        <w:ind w:left="0"/>
        <w:jc w:val="both"/>
        <w:rPr>
          <w:rFonts w:asciiTheme="majorBidi" w:hAnsiTheme="majorBidi" w:cstheme="majorBidi"/>
          <w:b/>
          <w:sz w:val="11"/>
          <w:szCs w:val="11"/>
        </w:rPr>
      </w:pPr>
      <w:r w:rsidRPr="00296356">
        <w:rPr>
          <w:rFonts w:asciiTheme="majorBidi" w:hAnsiTheme="majorBidi" w:cstheme="majorBidi"/>
          <w:b/>
          <w:sz w:val="11"/>
          <w:szCs w:val="11"/>
        </w:rPr>
        <w:t xml:space="preserve">Hal-hal yang khusus harus disampaikan secara jelas dalam permohonan. Jika ada perubahan dalam lingkup kerja atau metoda kerja pada permohonan yang sudah berjalan atau telah ditandatangani, maka harus dituangkan dalam addendum yang ditandatangani kedua belah pihak di atas materai dengan kekuatan hukum yang </w:t>
      </w:r>
      <w:proofErr w:type="gramStart"/>
      <w:r w:rsidRPr="00296356">
        <w:rPr>
          <w:rFonts w:asciiTheme="majorBidi" w:hAnsiTheme="majorBidi" w:cstheme="majorBidi"/>
          <w:b/>
          <w:sz w:val="11"/>
          <w:szCs w:val="11"/>
        </w:rPr>
        <w:t>sama</w:t>
      </w:r>
      <w:proofErr w:type="gramEnd"/>
      <w:r w:rsidRPr="00296356">
        <w:rPr>
          <w:rFonts w:asciiTheme="majorBidi" w:hAnsiTheme="majorBidi" w:cstheme="majorBidi"/>
          <w:b/>
          <w:sz w:val="11"/>
          <w:szCs w:val="11"/>
        </w:rPr>
        <w:t>. BKI tidak bisa memberikan jasa melebihi lingkup kerja yang telah dituangkan dalam permohonan. Jika Pemakai Jasa meminta lingkup kerja melebihi yang tertuang dalam permohonan, maka BKI dapat mengajukan keberatan dan berhak meminta kompensasi atas kelebihan pekerjaan sebesar 3 (tiga) kali lipat dari nilai pembayaran jasa yang tertera dalam tarif untuk pekerjaan tersebut. Jika pemakai jasa menghentikan pekerjaan sebelum selesai, maka BKI berhak mengajukan keberatan dan meminta kompensasi atas pekerjaan sesuai nilai Pembayaran jasa yang tertera dalam tarif.</w:t>
      </w:r>
    </w:p>
    <w:p w:rsidR="006A09DC" w:rsidRPr="00296356" w:rsidRDefault="006A09DC" w:rsidP="006A09DC">
      <w:pPr>
        <w:pStyle w:val="ListParagraph"/>
        <w:spacing w:after="0" w:line="240" w:lineRule="auto"/>
        <w:ind w:left="0"/>
        <w:jc w:val="both"/>
        <w:rPr>
          <w:rFonts w:ascii="Times New Roman" w:hAnsi="Times New Roman"/>
          <w:i/>
          <w:sz w:val="11"/>
          <w:szCs w:val="11"/>
          <w:lang w:val="id-ID" w:eastAsia="id-ID"/>
        </w:rPr>
      </w:pPr>
      <w:r w:rsidRPr="00296356">
        <w:rPr>
          <w:rFonts w:ascii="Times New Roman" w:hAnsi="Times New Roman"/>
          <w:i/>
          <w:sz w:val="11"/>
          <w:szCs w:val="11"/>
          <w:lang w:val="id-ID" w:eastAsia="id-ID"/>
        </w:rPr>
        <w:t xml:space="preserve">The particular matters should be </w:t>
      </w:r>
      <w:r w:rsidRPr="00296356">
        <w:rPr>
          <w:rFonts w:ascii="Times New Roman" w:hAnsi="Times New Roman"/>
          <w:i/>
          <w:sz w:val="11"/>
          <w:szCs w:val="11"/>
          <w:lang w:eastAsia="id-ID"/>
        </w:rPr>
        <w:t>stated</w:t>
      </w:r>
      <w:r w:rsidRPr="00296356">
        <w:rPr>
          <w:rFonts w:ascii="Times New Roman" w:hAnsi="Times New Roman"/>
          <w:i/>
          <w:sz w:val="11"/>
          <w:szCs w:val="11"/>
          <w:lang w:val="id-ID" w:eastAsia="id-ID"/>
        </w:rPr>
        <w:t xml:space="preserve"> clearly in the contract. If there is a change in the scope of work or working methods </w:t>
      </w:r>
      <w:r w:rsidRPr="00296356">
        <w:rPr>
          <w:rFonts w:ascii="Times New Roman" w:hAnsi="Times New Roman"/>
          <w:i/>
          <w:sz w:val="11"/>
          <w:szCs w:val="11"/>
          <w:lang w:eastAsia="id-ID"/>
        </w:rPr>
        <w:t>in</w:t>
      </w:r>
      <w:r w:rsidRPr="00296356">
        <w:rPr>
          <w:rFonts w:ascii="Times New Roman" w:hAnsi="Times New Roman"/>
          <w:i/>
          <w:sz w:val="11"/>
          <w:szCs w:val="11"/>
          <w:lang w:val="id-ID" w:eastAsia="id-ID"/>
        </w:rPr>
        <w:t xml:space="preserve"> the contract that has already been underway or </w:t>
      </w:r>
      <w:r w:rsidRPr="00296356">
        <w:rPr>
          <w:rFonts w:ascii="Times New Roman" w:hAnsi="Times New Roman"/>
          <w:i/>
          <w:sz w:val="11"/>
          <w:szCs w:val="11"/>
          <w:lang w:eastAsia="id-ID"/>
        </w:rPr>
        <w:t>signed</w:t>
      </w:r>
      <w:r w:rsidRPr="00296356">
        <w:rPr>
          <w:rFonts w:ascii="Times New Roman" w:hAnsi="Times New Roman"/>
          <w:i/>
          <w:sz w:val="11"/>
          <w:szCs w:val="11"/>
          <w:lang w:val="id-ID" w:eastAsia="id-ID"/>
        </w:rPr>
        <w:t>, it must be stated in an Addendum signed by both parties on duty stamp wit</w:t>
      </w:r>
      <w:bookmarkStart w:id="0" w:name="_GoBack"/>
      <w:bookmarkEnd w:id="0"/>
      <w:r w:rsidRPr="00296356">
        <w:rPr>
          <w:rFonts w:ascii="Times New Roman" w:hAnsi="Times New Roman"/>
          <w:i/>
          <w:sz w:val="11"/>
          <w:szCs w:val="11"/>
          <w:lang w:val="id-ID" w:eastAsia="id-ID"/>
        </w:rPr>
        <w:t xml:space="preserve">h the same legal force. BKI </w:t>
      </w:r>
      <w:r w:rsidRPr="00296356">
        <w:rPr>
          <w:rFonts w:ascii="Times New Roman" w:hAnsi="Times New Roman"/>
          <w:i/>
          <w:sz w:val="11"/>
          <w:szCs w:val="11"/>
          <w:lang w:eastAsia="id-ID"/>
        </w:rPr>
        <w:t xml:space="preserve">will </w:t>
      </w:r>
      <w:r w:rsidRPr="00296356">
        <w:rPr>
          <w:rFonts w:ascii="Times New Roman" w:hAnsi="Times New Roman"/>
          <w:i/>
          <w:sz w:val="11"/>
          <w:szCs w:val="11"/>
          <w:lang w:val="id-ID" w:eastAsia="id-ID"/>
        </w:rPr>
        <w:t>not provide services beyond the scope of works which have already been stated in the contract. If a client requests the scope of works exceeding those stipulated in the contract</w:t>
      </w:r>
      <w:r w:rsidRPr="00296356">
        <w:rPr>
          <w:rFonts w:ascii="Times New Roman" w:hAnsi="Times New Roman"/>
          <w:i/>
          <w:sz w:val="11"/>
          <w:szCs w:val="11"/>
          <w:lang w:eastAsia="id-ID"/>
        </w:rPr>
        <w:t>,</w:t>
      </w:r>
      <w:r w:rsidRPr="00296356">
        <w:rPr>
          <w:rFonts w:ascii="Times New Roman" w:hAnsi="Times New Roman"/>
          <w:i/>
          <w:sz w:val="11"/>
          <w:szCs w:val="11"/>
          <w:lang w:val="id-ID" w:eastAsia="id-ID"/>
        </w:rPr>
        <w:t xml:space="preserve"> BKI </w:t>
      </w:r>
      <w:r w:rsidRPr="00296356">
        <w:rPr>
          <w:rFonts w:ascii="Times New Roman" w:hAnsi="Times New Roman"/>
          <w:i/>
          <w:sz w:val="11"/>
          <w:szCs w:val="11"/>
          <w:lang w:eastAsia="id-ID"/>
        </w:rPr>
        <w:t>can</w:t>
      </w:r>
      <w:r w:rsidRPr="00296356">
        <w:rPr>
          <w:rFonts w:ascii="Times New Roman" w:hAnsi="Times New Roman"/>
          <w:i/>
          <w:sz w:val="11"/>
          <w:szCs w:val="11"/>
          <w:lang w:val="id-ID" w:eastAsia="id-ID"/>
        </w:rPr>
        <w:t xml:space="preserve"> </w:t>
      </w:r>
      <w:r w:rsidRPr="00296356">
        <w:rPr>
          <w:rFonts w:ascii="Times New Roman" w:hAnsi="Times New Roman"/>
          <w:i/>
          <w:sz w:val="11"/>
          <w:szCs w:val="11"/>
          <w:lang w:eastAsia="id-ID"/>
        </w:rPr>
        <w:t>file an objection</w:t>
      </w:r>
      <w:r w:rsidRPr="00296356">
        <w:rPr>
          <w:rFonts w:ascii="Times New Roman" w:hAnsi="Times New Roman"/>
          <w:i/>
          <w:sz w:val="11"/>
          <w:szCs w:val="11"/>
          <w:lang w:val="id-ID" w:eastAsia="id-ID"/>
        </w:rPr>
        <w:t xml:space="preserve"> and </w:t>
      </w:r>
      <w:r w:rsidRPr="00296356">
        <w:rPr>
          <w:rFonts w:ascii="Times New Roman" w:hAnsi="Times New Roman"/>
          <w:i/>
          <w:sz w:val="11"/>
          <w:szCs w:val="11"/>
          <w:lang w:eastAsia="id-ID"/>
        </w:rPr>
        <w:t xml:space="preserve">is entitled to </w:t>
      </w:r>
      <w:r w:rsidRPr="00296356">
        <w:rPr>
          <w:rFonts w:ascii="Times New Roman" w:hAnsi="Times New Roman"/>
          <w:i/>
          <w:sz w:val="11"/>
          <w:szCs w:val="11"/>
          <w:lang w:val="id-ID" w:eastAsia="id-ID"/>
        </w:rPr>
        <w:t>ask for the compensation for extra works for</w:t>
      </w:r>
      <w:r w:rsidRPr="00296356">
        <w:rPr>
          <w:rFonts w:ascii="Times New Roman" w:hAnsi="Times New Roman"/>
          <w:i/>
          <w:sz w:val="11"/>
          <w:szCs w:val="11"/>
          <w:lang w:eastAsia="id-ID"/>
        </w:rPr>
        <w:t xml:space="preserve"> 3 (</w:t>
      </w:r>
      <w:r w:rsidRPr="00296356">
        <w:rPr>
          <w:rFonts w:ascii="Times New Roman" w:hAnsi="Times New Roman"/>
          <w:i/>
          <w:sz w:val="11"/>
          <w:szCs w:val="11"/>
          <w:lang w:val="id-ID" w:eastAsia="id-ID"/>
        </w:rPr>
        <w:t xml:space="preserve"> three</w:t>
      </w:r>
      <w:r w:rsidRPr="00296356">
        <w:rPr>
          <w:rFonts w:ascii="Times New Roman" w:hAnsi="Times New Roman"/>
          <w:i/>
          <w:sz w:val="11"/>
          <w:szCs w:val="11"/>
          <w:lang w:eastAsia="id-ID"/>
        </w:rPr>
        <w:t>)</w:t>
      </w:r>
      <w:r w:rsidRPr="00296356">
        <w:rPr>
          <w:rFonts w:ascii="Times New Roman" w:hAnsi="Times New Roman"/>
          <w:i/>
          <w:sz w:val="11"/>
          <w:szCs w:val="11"/>
          <w:lang w:val="id-ID" w:eastAsia="id-ID"/>
        </w:rPr>
        <w:t xml:space="preserve"> times of the service  value as stated in the contract for the works. If the client stop</w:t>
      </w:r>
      <w:r w:rsidRPr="00296356">
        <w:rPr>
          <w:rFonts w:ascii="Times New Roman" w:hAnsi="Times New Roman"/>
          <w:i/>
          <w:sz w:val="11"/>
          <w:szCs w:val="11"/>
          <w:lang w:eastAsia="id-ID"/>
        </w:rPr>
        <w:t>s</w:t>
      </w:r>
      <w:r w:rsidRPr="00296356">
        <w:rPr>
          <w:rFonts w:ascii="Times New Roman" w:hAnsi="Times New Roman"/>
          <w:i/>
          <w:sz w:val="11"/>
          <w:szCs w:val="11"/>
          <w:lang w:val="id-ID" w:eastAsia="id-ID"/>
        </w:rPr>
        <w:t xml:space="preserve"> the works before completion,</w:t>
      </w:r>
      <w:r w:rsidRPr="00296356">
        <w:rPr>
          <w:rFonts w:ascii="Times New Roman" w:hAnsi="Times New Roman"/>
          <w:i/>
          <w:sz w:val="11"/>
          <w:szCs w:val="11"/>
          <w:lang w:eastAsia="id-ID"/>
        </w:rPr>
        <w:t xml:space="preserve"> </w:t>
      </w:r>
      <w:r w:rsidRPr="00296356">
        <w:rPr>
          <w:rFonts w:ascii="Times New Roman" w:hAnsi="Times New Roman"/>
          <w:i/>
          <w:sz w:val="11"/>
          <w:szCs w:val="11"/>
          <w:lang w:val="id-ID" w:eastAsia="id-ID"/>
        </w:rPr>
        <w:t xml:space="preserve">BKI is entitled to </w:t>
      </w:r>
      <w:r w:rsidRPr="00296356">
        <w:rPr>
          <w:rFonts w:ascii="Times New Roman" w:hAnsi="Times New Roman"/>
          <w:i/>
          <w:sz w:val="11"/>
          <w:szCs w:val="11"/>
          <w:lang w:eastAsia="id-ID"/>
        </w:rPr>
        <w:t>file an</w:t>
      </w:r>
      <w:r w:rsidRPr="00296356">
        <w:rPr>
          <w:rFonts w:ascii="Times New Roman" w:hAnsi="Times New Roman"/>
          <w:i/>
          <w:sz w:val="11"/>
          <w:szCs w:val="11"/>
          <w:lang w:val="id-ID" w:eastAsia="id-ID"/>
        </w:rPr>
        <w:t xml:space="preserve"> objection and ask for the appropriate compensation for the works in accordance with the compensation value of the services as listed in the contract.</w:t>
      </w:r>
    </w:p>
    <w:p w:rsidR="006A09DC" w:rsidRPr="00296356" w:rsidRDefault="006A09DC" w:rsidP="006A09DC">
      <w:pPr>
        <w:pStyle w:val="ListParagraph"/>
        <w:numPr>
          <w:ilvl w:val="0"/>
          <w:numId w:val="9"/>
        </w:numPr>
        <w:spacing w:before="100" w:beforeAutospacing="1" w:after="100" w:afterAutospacing="1" w:line="240" w:lineRule="auto"/>
        <w:ind w:left="180" w:hanging="180"/>
        <w:jc w:val="both"/>
        <w:rPr>
          <w:rFonts w:asciiTheme="majorBidi" w:hAnsiTheme="majorBidi" w:cstheme="majorBidi"/>
          <w:b/>
          <w:bCs/>
          <w:sz w:val="11"/>
          <w:szCs w:val="11"/>
        </w:rPr>
      </w:pPr>
      <w:r w:rsidRPr="00296356">
        <w:rPr>
          <w:rFonts w:asciiTheme="majorBidi" w:hAnsiTheme="majorBidi" w:cstheme="majorBidi"/>
          <w:b/>
          <w:bCs/>
          <w:sz w:val="11"/>
          <w:szCs w:val="11"/>
        </w:rPr>
        <w:t xml:space="preserve">Pembatasan Pertanggungjawaban Khusus </w:t>
      </w:r>
    </w:p>
    <w:p w:rsidR="006A09DC" w:rsidRPr="00296356" w:rsidRDefault="006A09DC" w:rsidP="006A09DC">
      <w:pPr>
        <w:pStyle w:val="ListParagraph"/>
        <w:spacing w:before="100" w:beforeAutospacing="1" w:after="100" w:afterAutospacing="1" w:line="240" w:lineRule="auto"/>
        <w:ind w:left="180"/>
        <w:jc w:val="both"/>
        <w:rPr>
          <w:rFonts w:asciiTheme="majorBidi" w:hAnsiTheme="majorBidi" w:cstheme="majorBidi"/>
          <w:b/>
          <w:bCs/>
          <w:sz w:val="11"/>
          <w:szCs w:val="11"/>
        </w:rPr>
      </w:pPr>
      <w:r w:rsidRPr="00296356">
        <w:rPr>
          <w:rFonts w:asciiTheme="majorBidi" w:hAnsiTheme="majorBidi" w:cstheme="majorBidi"/>
          <w:b/>
          <w:bCs/>
          <w:sz w:val="11"/>
          <w:szCs w:val="11"/>
        </w:rPr>
        <w:t>(</w:t>
      </w:r>
      <w:r w:rsidRPr="00296356">
        <w:rPr>
          <w:rFonts w:asciiTheme="majorBidi" w:hAnsiTheme="majorBidi" w:cstheme="majorBidi"/>
          <w:bCs/>
          <w:i/>
          <w:iCs/>
          <w:sz w:val="11"/>
          <w:szCs w:val="11"/>
        </w:rPr>
        <w:t>Limitation of special liability))</w:t>
      </w:r>
    </w:p>
    <w:p w:rsidR="006A09DC" w:rsidRPr="00296356" w:rsidRDefault="006A09DC" w:rsidP="006A09DC">
      <w:pPr>
        <w:pStyle w:val="ListParagraph"/>
        <w:spacing w:after="0" w:line="240" w:lineRule="auto"/>
        <w:ind w:left="0"/>
        <w:jc w:val="both"/>
        <w:rPr>
          <w:rFonts w:ascii="Times New Roman" w:hAnsi="Times New Roman"/>
          <w:b/>
          <w:sz w:val="11"/>
          <w:szCs w:val="11"/>
          <w:lang w:val="id-ID" w:eastAsia="id-ID"/>
        </w:rPr>
      </w:pPr>
      <w:r w:rsidRPr="00296356">
        <w:rPr>
          <w:rFonts w:ascii="Times New Roman" w:hAnsi="Times New Roman"/>
          <w:b/>
          <w:sz w:val="11"/>
          <w:szCs w:val="11"/>
          <w:lang w:val="id-ID" w:eastAsia="id-ID"/>
        </w:rPr>
        <w:t xml:space="preserve">BKI sebagai pemberi jasa serta mengeluarkan atas kegiatannya tersebut. Jika laporan dan sertifikat BKI digunakan untuk keperluan informasi </w:t>
      </w:r>
      <w:r w:rsidRPr="00296356">
        <w:rPr>
          <w:rFonts w:ascii="Times New Roman" w:hAnsi="Times New Roman"/>
          <w:b/>
          <w:sz w:val="11"/>
          <w:szCs w:val="11"/>
          <w:lang w:val="id-ID" w:eastAsia="id-ID"/>
        </w:rPr>
        <w:lastRenderedPageBreak/>
        <w:t>bisnis, maka BKI tidak terlibat dan tidak bertanggung jawab dalam transaksi bisnis yang dilakukan oleh pihak penjual dan pembeli.</w:t>
      </w:r>
      <w:r w:rsidRPr="00296356">
        <w:rPr>
          <w:rFonts w:ascii="Times New Roman" w:hAnsi="Times New Roman"/>
          <w:b/>
          <w:sz w:val="11"/>
          <w:szCs w:val="11"/>
          <w:lang w:eastAsia="id-ID"/>
        </w:rPr>
        <w:t xml:space="preserve"> </w:t>
      </w:r>
      <w:r w:rsidRPr="00296356">
        <w:rPr>
          <w:rFonts w:ascii="Times New Roman" w:hAnsi="Times New Roman"/>
          <w:b/>
          <w:sz w:val="11"/>
          <w:szCs w:val="11"/>
          <w:lang w:val="id-ID" w:eastAsia="id-ID"/>
        </w:rPr>
        <w:t>BKI tidak bertanggungjawab jika terjadi kerugian pada salah satu pihak pada proses bisnis tersebut. BKI bukan badan yang bertindak sebagai asuransi atau penjamin, sehingga tidak dapat dimintai pertanggungjawaban atas kerugian yang terjadi.</w:t>
      </w:r>
    </w:p>
    <w:p w:rsidR="006A09DC" w:rsidRPr="00296356" w:rsidRDefault="006A09DC" w:rsidP="006A09DC">
      <w:pPr>
        <w:pStyle w:val="ListParagraph"/>
        <w:spacing w:before="100" w:beforeAutospacing="1" w:after="100" w:afterAutospacing="1" w:line="240" w:lineRule="auto"/>
        <w:ind w:left="0"/>
        <w:jc w:val="both"/>
        <w:rPr>
          <w:rFonts w:ascii="Times New Roman" w:hAnsi="Times New Roman"/>
          <w:b/>
          <w:sz w:val="11"/>
          <w:szCs w:val="11"/>
          <w:lang w:eastAsia="id-ID"/>
        </w:rPr>
      </w:pPr>
      <w:r w:rsidRPr="00296356">
        <w:rPr>
          <w:rFonts w:ascii="Times New Roman" w:hAnsi="Times New Roman"/>
          <w:b/>
          <w:sz w:val="11"/>
          <w:szCs w:val="11"/>
          <w:lang w:val="id-ID" w:eastAsia="id-ID"/>
        </w:rPr>
        <w:t xml:space="preserve">BKI tidak bertanggung jawab atas kesengajaan maupun ketidaksengajaan pernyataan atau laporan </w:t>
      </w:r>
      <w:r w:rsidRPr="00296356">
        <w:rPr>
          <w:rFonts w:ascii="Times New Roman" w:hAnsi="Times New Roman"/>
          <w:b/>
          <w:sz w:val="11"/>
          <w:szCs w:val="11"/>
          <w:lang w:eastAsia="id-ID"/>
        </w:rPr>
        <w:t>atas jasanya</w:t>
      </w:r>
      <w:r w:rsidRPr="00296356">
        <w:rPr>
          <w:rFonts w:ascii="Times New Roman" w:hAnsi="Times New Roman"/>
          <w:b/>
          <w:sz w:val="11"/>
          <w:szCs w:val="11"/>
          <w:lang w:val="id-ID" w:eastAsia="id-ID"/>
        </w:rPr>
        <w:t xml:space="preserve"> dan atau hal lainnya yang tidak benar atau yang menyesatkan atau yang melibatkan adanya konspirasi dengan pihak lain untuk merugikan pihak lain yang dapat mengakibatkan dikenakannya hukuman administratif, pidana, perdata bagi personil yang bersangkutan dan pihak lain yang terlibat, termasuk Pemakai Jasa BKI dan pegawainya</w:t>
      </w:r>
      <w:r w:rsidRPr="00296356">
        <w:rPr>
          <w:rFonts w:asciiTheme="majorBidi" w:hAnsiTheme="majorBidi" w:cstheme="majorBidi"/>
          <w:b/>
          <w:sz w:val="11"/>
          <w:szCs w:val="11"/>
        </w:rPr>
        <w:t>.</w:t>
      </w:r>
    </w:p>
    <w:p w:rsidR="006A09DC" w:rsidRPr="00296356" w:rsidRDefault="006A09DC" w:rsidP="006A09DC">
      <w:pPr>
        <w:pStyle w:val="ListParagraph"/>
        <w:spacing w:after="0" w:line="240" w:lineRule="auto"/>
        <w:ind w:left="0"/>
        <w:jc w:val="both"/>
        <w:rPr>
          <w:rFonts w:ascii="Times New Roman" w:hAnsi="Times New Roman"/>
          <w:i/>
          <w:sz w:val="11"/>
          <w:szCs w:val="11"/>
          <w:lang w:val="id-ID" w:eastAsia="id-ID"/>
        </w:rPr>
      </w:pPr>
      <w:r w:rsidRPr="00296356">
        <w:rPr>
          <w:rFonts w:ascii="Times New Roman" w:hAnsi="Times New Roman"/>
          <w:i/>
          <w:sz w:val="11"/>
          <w:szCs w:val="11"/>
          <w:lang w:val="id-ID" w:eastAsia="id-ID"/>
        </w:rPr>
        <w:t xml:space="preserve">BKI as </w:t>
      </w:r>
      <w:r w:rsidRPr="00296356">
        <w:rPr>
          <w:rFonts w:ascii="Times New Roman" w:hAnsi="Times New Roman"/>
          <w:i/>
          <w:sz w:val="11"/>
          <w:szCs w:val="11"/>
          <w:lang w:eastAsia="id-ID"/>
        </w:rPr>
        <w:t>the</w:t>
      </w:r>
      <w:r w:rsidRPr="00296356">
        <w:rPr>
          <w:rFonts w:ascii="Times New Roman" w:hAnsi="Times New Roman"/>
          <w:i/>
          <w:sz w:val="11"/>
          <w:szCs w:val="11"/>
          <w:lang w:val="id-ID" w:eastAsia="id-ID"/>
        </w:rPr>
        <w:t xml:space="preserve"> service provider and issue</w:t>
      </w:r>
      <w:r w:rsidRPr="00296356">
        <w:rPr>
          <w:rFonts w:ascii="Times New Roman" w:hAnsi="Times New Roman"/>
          <w:i/>
          <w:sz w:val="11"/>
          <w:szCs w:val="11"/>
          <w:lang w:eastAsia="id-ID"/>
        </w:rPr>
        <w:t>s</w:t>
      </w:r>
      <w:r w:rsidRPr="00296356">
        <w:rPr>
          <w:rFonts w:ascii="Times New Roman" w:hAnsi="Times New Roman"/>
          <w:i/>
          <w:sz w:val="11"/>
          <w:szCs w:val="11"/>
          <w:lang w:val="id-ID" w:eastAsia="id-ID"/>
        </w:rPr>
        <w:t xml:space="preserve"> </w:t>
      </w:r>
      <w:r w:rsidRPr="00296356">
        <w:rPr>
          <w:rFonts w:ascii="Times New Roman" w:hAnsi="Times New Roman"/>
          <w:i/>
          <w:sz w:val="11"/>
          <w:szCs w:val="11"/>
          <w:lang w:eastAsia="id-ID"/>
        </w:rPr>
        <w:t>the service</w:t>
      </w:r>
      <w:r w:rsidRPr="00296356">
        <w:rPr>
          <w:rFonts w:ascii="Times New Roman" w:hAnsi="Times New Roman"/>
          <w:i/>
          <w:sz w:val="11"/>
          <w:szCs w:val="11"/>
          <w:lang w:val="id-ID" w:eastAsia="id-ID"/>
        </w:rPr>
        <w:t xml:space="preserve"> reports and certificates on such activities. If BKI’</w:t>
      </w:r>
      <w:r w:rsidRPr="00296356">
        <w:rPr>
          <w:rFonts w:ascii="Times New Roman" w:hAnsi="Times New Roman"/>
          <w:i/>
          <w:sz w:val="11"/>
          <w:szCs w:val="11"/>
          <w:lang w:eastAsia="id-ID"/>
        </w:rPr>
        <w:t>s</w:t>
      </w:r>
      <w:r w:rsidRPr="00296356">
        <w:rPr>
          <w:rFonts w:ascii="Times New Roman" w:hAnsi="Times New Roman"/>
          <w:i/>
          <w:sz w:val="11"/>
          <w:szCs w:val="11"/>
          <w:lang w:val="id-ID" w:eastAsia="id-ID"/>
        </w:rPr>
        <w:t xml:space="preserve"> reports </w:t>
      </w:r>
      <w:r w:rsidRPr="00296356">
        <w:rPr>
          <w:rFonts w:ascii="Times New Roman" w:hAnsi="Times New Roman"/>
          <w:i/>
          <w:sz w:val="11"/>
          <w:szCs w:val="11"/>
          <w:lang w:eastAsia="id-ID"/>
        </w:rPr>
        <w:t xml:space="preserve">and certificates </w:t>
      </w:r>
      <w:r w:rsidRPr="00296356">
        <w:rPr>
          <w:rFonts w:ascii="Times New Roman" w:hAnsi="Times New Roman"/>
          <w:i/>
          <w:sz w:val="11"/>
          <w:szCs w:val="11"/>
          <w:lang w:val="id-ID" w:eastAsia="id-ID"/>
        </w:rPr>
        <w:t xml:space="preserve">are used for the purposes of business information, then BKI shall not be involved  and not </w:t>
      </w:r>
      <w:r w:rsidRPr="00296356">
        <w:rPr>
          <w:rFonts w:ascii="Times New Roman" w:hAnsi="Times New Roman"/>
          <w:i/>
          <w:sz w:val="11"/>
          <w:szCs w:val="11"/>
          <w:lang w:eastAsia="id-ID"/>
        </w:rPr>
        <w:t xml:space="preserve">be </w:t>
      </w:r>
      <w:r w:rsidRPr="00296356">
        <w:rPr>
          <w:rFonts w:ascii="Times New Roman" w:hAnsi="Times New Roman"/>
          <w:i/>
          <w:sz w:val="11"/>
          <w:szCs w:val="11"/>
          <w:lang w:val="id-ID" w:eastAsia="id-ID"/>
        </w:rPr>
        <w:t xml:space="preserve">responsible in the business transactions conducted by the seller and buyer. BKI </w:t>
      </w:r>
      <w:r w:rsidRPr="00296356">
        <w:rPr>
          <w:rFonts w:ascii="Times New Roman" w:hAnsi="Times New Roman"/>
          <w:i/>
          <w:sz w:val="11"/>
          <w:szCs w:val="11"/>
          <w:lang w:eastAsia="id-ID"/>
        </w:rPr>
        <w:t>is</w:t>
      </w:r>
      <w:r w:rsidRPr="00296356">
        <w:rPr>
          <w:rFonts w:ascii="Times New Roman" w:hAnsi="Times New Roman"/>
          <w:i/>
          <w:sz w:val="11"/>
          <w:szCs w:val="11"/>
          <w:lang w:val="id-ID" w:eastAsia="id-ID"/>
        </w:rPr>
        <w:t xml:space="preserve"> not responsible </w:t>
      </w:r>
      <w:r w:rsidRPr="00296356">
        <w:rPr>
          <w:rFonts w:ascii="Times New Roman" w:hAnsi="Times New Roman"/>
          <w:i/>
          <w:sz w:val="11"/>
          <w:szCs w:val="11"/>
          <w:lang w:eastAsia="id-ID"/>
        </w:rPr>
        <w:t>for any</w:t>
      </w:r>
      <w:r w:rsidRPr="00296356">
        <w:rPr>
          <w:rFonts w:ascii="Times New Roman" w:hAnsi="Times New Roman"/>
          <w:i/>
          <w:sz w:val="11"/>
          <w:szCs w:val="11"/>
          <w:lang w:val="id-ID" w:eastAsia="id-ID"/>
        </w:rPr>
        <w:t xml:space="preserve"> loss to either party in the business process. BKI is not a body acting as an insurance or guarantor, s it c</w:t>
      </w:r>
      <w:r w:rsidRPr="00296356">
        <w:rPr>
          <w:rFonts w:ascii="Times New Roman" w:hAnsi="Times New Roman"/>
          <w:i/>
          <w:sz w:val="11"/>
          <w:szCs w:val="11"/>
          <w:lang w:eastAsia="id-ID"/>
        </w:rPr>
        <w:t>an be</w:t>
      </w:r>
      <w:r w:rsidRPr="00296356">
        <w:rPr>
          <w:rFonts w:ascii="Times New Roman" w:hAnsi="Times New Roman"/>
          <w:i/>
          <w:sz w:val="11"/>
          <w:szCs w:val="11"/>
          <w:lang w:val="id-ID" w:eastAsia="id-ID"/>
        </w:rPr>
        <w:t xml:space="preserve"> </w:t>
      </w:r>
      <w:r w:rsidRPr="00296356">
        <w:rPr>
          <w:rFonts w:ascii="Times New Roman" w:hAnsi="Times New Roman"/>
          <w:i/>
          <w:sz w:val="11"/>
          <w:szCs w:val="11"/>
          <w:lang w:eastAsia="id-ID"/>
        </w:rPr>
        <w:t>held</w:t>
      </w:r>
      <w:r w:rsidRPr="00296356">
        <w:rPr>
          <w:rFonts w:ascii="Times New Roman" w:hAnsi="Times New Roman"/>
          <w:i/>
          <w:sz w:val="11"/>
          <w:szCs w:val="11"/>
          <w:lang w:val="id-ID" w:eastAsia="id-ID"/>
        </w:rPr>
        <w:t xml:space="preserve"> responsible for any losses incurred..</w:t>
      </w:r>
    </w:p>
    <w:p w:rsidR="006A09DC" w:rsidRPr="00296356" w:rsidRDefault="006A09DC" w:rsidP="006A09DC">
      <w:pPr>
        <w:pStyle w:val="ListParagraph"/>
        <w:spacing w:after="0"/>
        <w:ind w:left="0"/>
        <w:jc w:val="both"/>
        <w:rPr>
          <w:rFonts w:ascii="Times New Roman" w:hAnsi="Times New Roman"/>
          <w:i/>
          <w:sz w:val="11"/>
          <w:szCs w:val="11"/>
          <w:lang w:eastAsia="id-ID"/>
        </w:rPr>
      </w:pPr>
      <w:r w:rsidRPr="00296356">
        <w:rPr>
          <w:rFonts w:ascii="Times New Roman" w:hAnsi="Times New Roman"/>
          <w:i/>
          <w:sz w:val="11"/>
          <w:szCs w:val="11"/>
          <w:lang w:val="id-ID" w:eastAsia="id-ID"/>
        </w:rPr>
        <w:t xml:space="preserve">BKI is not responsible for intentional / unintentional statement or </w:t>
      </w:r>
      <w:r w:rsidRPr="00296356">
        <w:rPr>
          <w:rFonts w:ascii="Times New Roman" w:hAnsi="Times New Roman"/>
          <w:i/>
          <w:sz w:val="11"/>
          <w:szCs w:val="11"/>
          <w:lang w:eastAsia="id-ID"/>
        </w:rPr>
        <w:t>its services</w:t>
      </w:r>
      <w:r w:rsidRPr="00296356">
        <w:rPr>
          <w:rFonts w:ascii="Times New Roman" w:hAnsi="Times New Roman"/>
          <w:i/>
          <w:sz w:val="11"/>
          <w:szCs w:val="11"/>
          <w:lang w:val="id-ID" w:eastAsia="id-ID"/>
        </w:rPr>
        <w:t xml:space="preserve"> report and/or other case which </w:t>
      </w:r>
      <w:r w:rsidRPr="00296356">
        <w:rPr>
          <w:rFonts w:ascii="Times New Roman" w:hAnsi="Times New Roman"/>
          <w:i/>
          <w:sz w:val="11"/>
          <w:szCs w:val="11"/>
          <w:lang w:eastAsia="id-ID"/>
        </w:rPr>
        <w:t xml:space="preserve">false or </w:t>
      </w:r>
      <w:r w:rsidRPr="00296356">
        <w:rPr>
          <w:rFonts w:ascii="Times New Roman" w:hAnsi="Times New Roman"/>
          <w:i/>
          <w:sz w:val="11"/>
          <w:szCs w:val="11"/>
          <w:lang w:val="id-ID" w:eastAsia="id-ID"/>
        </w:rPr>
        <w:t xml:space="preserve">misleading or involves a conspiracy with other party to harm the others which may result </w:t>
      </w:r>
      <w:r w:rsidRPr="00296356">
        <w:rPr>
          <w:rFonts w:ascii="Times New Roman" w:hAnsi="Times New Roman"/>
          <w:i/>
          <w:sz w:val="11"/>
          <w:szCs w:val="11"/>
          <w:lang w:eastAsia="id-ID"/>
        </w:rPr>
        <w:t xml:space="preserve">in </w:t>
      </w:r>
      <w:r w:rsidRPr="00296356">
        <w:rPr>
          <w:rFonts w:ascii="Times New Roman" w:hAnsi="Times New Roman"/>
          <w:i/>
          <w:sz w:val="11"/>
          <w:szCs w:val="11"/>
          <w:lang w:val="id-ID" w:eastAsia="id-ID"/>
        </w:rPr>
        <w:t xml:space="preserve">administrative penalties, criminal, civil to the concerned personnel and others who involved, including the Clients and </w:t>
      </w:r>
      <w:r w:rsidRPr="00296356">
        <w:rPr>
          <w:rFonts w:ascii="Times New Roman" w:hAnsi="Times New Roman"/>
          <w:i/>
          <w:sz w:val="11"/>
          <w:szCs w:val="11"/>
          <w:lang w:eastAsia="id-ID"/>
        </w:rPr>
        <w:t>E</w:t>
      </w:r>
      <w:r w:rsidRPr="00296356">
        <w:rPr>
          <w:rFonts w:ascii="Times New Roman" w:hAnsi="Times New Roman"/>
          <w:i/>
          <w:sz w:val="11"/>
          <w:szCs w:val="11"/>
          <w:lang w:val="id-ID" w:eastAsia="id-ID"/>
        </w:rPr>
        <w:t>mployees</w:t>
      </w:r>
      <w:r w:rsidRPr="00296356">
        <w:rPr>
          <w:rFonts w:ascii="Times New Roman" w:hAnsi="Times New Roman"/>
          <w:i/>
          <w:sz w:val="11"/>
          <w:szCs w:val="11"/>
          <w:lang w:eastAsia="id-ID"/>
        </w:rPr>
        <w:t xml:space="preserve"> of </w:t>
      </w:r>
      <w:r w:rsidRPr="00296356">
        <w:rPr>
          <w:rFonts w:ascii="Times New Roman" w:hAnsi="Times New Roman"/>
          <w:i/>
          <w:sz w:val="11"/>
          <w:szCs w:val="11"/>
          <w:lang w:val="id-ID" w:eastAsia="id-ID"/>
        </w:rPr>
        <w:t>BKI</w:t>
      </w:r>
      <w:r w:rsidRPr="00296356">
        <w:rPr>
          <w:rFonts w:ascii="Times New Roman" w:hAnsi="Times New Roman"/>
          <w:i/>
          <w:sz w:val="11"/>
          <w:szCs w:val="11"/>
          <w:lang w:eastAsia="id-ID"/>
        </w:rPr>
        <w:t>.</w:t>
      </w:r>
    </w:p>
    <w:p w:rsidR="006A09DC" w:rsidRPr="00296356" w:rsidRDefault="006A09DC" w:rsidP="006A09DC">
      <w:pPr>
        <w:pStyle w:val="ListParagraph"/>
        <w:numPr>
          <w:ilvl w:val="0"/>
          <w:numId w:val="9"/>
        </w:numPr>
        <w:spacing w:after="0"/>
        <w:ind w:left="180" w:hanging="180"/>
        <w:jc w:val="both"/>
        <w:rPr>
          <w:rFonts w:asciiTheme="majorBidi" w:hAnsiTheme="majorBidi" w:cstheme="majorBidi"/>
          <w:b/>
          <w:i/>
          <w:iCs/>
          <w:sz w:val="11"/>
          <w:szCs w:val="11"/>
        </w:rPr>
      </w:pPr>
      <w:r w:rsidRPr="00296356">
        <w:rPr>
          <w:rFonts w:asciiTheme="majorBidi" w:hAnsiTheme="majorBidi" w:cstheme="majorBidi"/>
          <w:b/>
          <w:sz w:val="11"/>
          <w:szCs w:val="11"/>
          <w:lang w:val="id-ID"/>
        </w:rPr>
        <w:t>Kerahasiaan</w:t>
      </w:r>
      <w:r w:rsidRPr="00296356">
        <w:rPr>
          <w:rFonts w:asciiTheme="majorBidi" w:hAnsiTheme="majorBidi" w:cstheme="majorBidi"/>
          <w:b/>
          <w:i/>
          <w:iCs/>
          <w:sz w:val="11"/>
          <w:szCs w:val="11"/>
        </w:rPr>
        <w:t xml:space="preserve"> </w:t>
      </w:r>
    </w:p>
    <w:p w:rsidR="006A09DC" w:rsidRPr="00296356" w:rsidRDefault="006A09DC" w:rsidP="006A09DC">
      <w:pPr>
        <w:pStyle w:val="ListParagraph"/>
        <w:spacing w:after="0"/>
        <w:ind w:left="180"/>
        <w:jc w:val="both"/>
        <w:rPr>
          <w:rFonts w:asciiTheme="majorBidi" w:hAnsiTheme="majorBidi" w:cstheme="majorBidi"/>
          <w:b/>
          <w:i/>
          <w:iCs/>
          <w:sz w:val="11"/>
          <w:szCs w:val="11"/>
        </w:rPr>
      </w:pPr>
      <w:r w:rsidRPr="00296356">
        <w:rPr>
          <w:rFonts w:asciiTheme="majorBidi" w:hAnsiTheme="majorBidi" w:cstheme="majorBidi"/>
          <w:b/>
          <w:i/>
          <w:iCs/>
          <w:sz w:val="11"/>
          <w:szCs w:val="11"/>
        </w:rPr>
        <w:t>(</w:t>
      </w:r>
      <w:r w:rsidRPr="00296356">
        <w:rPr>
          <w:rFonts w:asciiTheme="majorBidi" w:hAnsiTheme="majorBidi" w:cstheme="majorBidi"/>
          <w:bCs/>
          <w:i/>
          <w:iCs/>
          <w:sz w:val="11"/>
          <w:szCs w:val="11"/>
        </w:rPr>
        <w:t>Confidentiality)</w:t>
      </w:r>
    </w:p>
    <w:p w:rsidR="006A09DC" w:rsidRPr="00296356" w:rsidRDefault="006A09DC" w:rsidP="006A09DC">
      <w:pPr>
        <w:pStyle w:val="ListParagraph"/>
        <w:numPr>
          <w:ilvl w:val="1"/>
          <w:numId w:val="9"/>
        </w:numPr>
        <w:spacing w:after="0"/>
        <w:jc w:val="both"/>
        <w:rPr>
          <w:rFonts w:asciiTheme="majorBidi" w:hAnsiTheme="majorBidi" w:cstheme="majorBidi"/>
          <w:b/>
          <w:sz w:val="11"/>
          <w:szCs w:val="11"/>
          <w:lang w:val="id-ID"/>
        </w:rPr>
      </w:pPr>
      <w:r w:rsidRPr="00296356">
        <w:rPr>
          <w:rFonts w:asciiTheme="majorBidi" w:hAnsiTheme="majorBidi" w:cstheme="majorBidi"/>
          <w:b/>
          <w:sz w:val="11"/>
          <w:szCs w:val="11"/>
        </w:rPr>
        <w:t>Kewajiban umum kerahasiaan</w:t>
      </w:r>
    </w:p>
    <w:p w:rsidR="006A09DC" w:rsidRPr="00296356" w:rsidRDefault="006A09DC" w:rsidP="006A09DC">
      <w:pPr>
        <w:pStyle w:val="ListParagraph"/>
        <w:spacing w:after="0"/>
        <w:ind w:left="360" w:hanging="360"/>
        <w:jc w:val="both"/>
        <w:rPr>
          <w:rFonts w:asciiTheme="majorBidi" w:hAnsiTheme="majorBidi" w:cstheme="majorBidi"/>
          <w:b/>
          <w:sz w:val="11"/>
          <w:szCs w:val="11"/>
          <w:lang w:val="id-ID"/>
        </w:rPr>
      </w:pPr>
      <w:r>
        <w:rPr>
          <w:rFonts w:asciiTheme="majorBidi" w:hAnsiTheme="majorBidi" w:cstheme="majorBidi"/>
          <w:b/>
          <w:sz w:val="11"/>
          <w:szCs w:val="11"/>
        </w:rPr>
        <w:t xml:space="preserve">             </w:t>
      </w:r>
      <w:r w:rsidRPr="00296356">
        <w:rPr>
          <w:rFonts w:asciiTheme="majorBidi" w:hAnsiTheme="majorBidi" w:cstheme="majorBidi"/>
          <w:b/>
          <w:sz w:val="11"/>
          <w:szCs w:val="11"/>
        </w:rPr>
        <w:t xml:space="preserve">Semua informasi yang ditukar antara </w:t>
      </w:r>
      <w:r w:rsidRPr="00296356">
        <w:rPr>
          <w:rFonts w:asciiTheme="majorBidi" w:hAnsiTheme="majorBidi" w:cstheme="majorBidi"/>
          <w:b/>
          <w:sz w:val="11"/>
          <w:szCs w:val="11"/>
          <w:lang w:val="id-ID"/>
        </w:rPr>
        <w:t>P</w:t>
      </w:r>
      <w:r w:rsidRPr="00296356">
        <w:rPr>
          <w:rFonts w:asciiTheme="majorBidi" w:hAnsiTheme="majorBidi" w:cstheme="majorBidi"/>
          <w:b/>
          <w:sz w:val="11"/>
          <w:szCs w:val="11"/>
        </w:rPr>
        <w:t>ara Pihak, suatu Pihak dan Afiliasi</w:t>
      </w:r>
      <w:r w:rsidRPr="00296356">
        <w:rPr>
          <w:rFonts w:asciiTheme="majorBidi" w:eastAsia="MS Mincho" w:hAnsiTheme="majorBidi" w:cstheme="majorBidi"/>
          <w:b/>
          <w:sz w:val="11"/>
          <w:szCs w:val="11"/>
          <w:lang w:eastAsia="ja-JP"/>
        </w:rPr>
        <w:t>nya</w:t>
      </w:r>
      <w:r w:rsidRPr="00296356">
        <w:rPr>
          <w:rFonts w:asciiTheme="majorBidi" w:hAnsiTheme="majorBidi" w:cstheme="majorBidi"/>
          <w:b/>
          <w:sz w:val="11"/>
          <w:szCs w:val="11"/>
        </w:rPr>
        <w:t xml:space="preserve"> atau subkontraktor </w:t>
      </w:r>
      <w:proofErr w:type="gramStart"/>
      <w:r w:rsidRPr="00296356">
        <w:rPr>
          <w:rFonts w:asciiTheme="majorBidi" w:hAnsiTheme="majorBidi" w:cstheme="majorBidi"/>
          <w:b/>
          <w:sz w:val="11"/>
          <w:szCs w:val="11"/>
        </w:rPr>
        <w:t>akan</w:t>
      </w:r>
      <w:proofErr w:type="gramEnd"/>
      <w:r w:rsidRPr="00296356">
        <w:rPr>
          <w:rFonts w:asciiTheme="majorBidi" w:hAnsiTheme="majorBidi" w:cstheme="majorBidi"/>
          <w:b/>
          <w:sz w:val="11"/>
          <w:szCs w:val="11"/>
        </w:rPr>
        <w:t xml:space="preserve"> diperlakukan sebagai rahasia.</w:t>
      </w:r>
    </w:p>
    <w:p w:rsidR="006A09DC" w:rsidRPr="00296356" w:rsidRDefault="006A09DC" w:rsidP="006A09DC">
      <w:pPr>
        <w:pStyle w:val="ListParagraph"/>
        <w:spacing w:after="0"/>
        <w:ind w:left="360" w:hanging="360"/>
        <w:jc w:val="both"/>
        <w:rPr>
          <w:rFonts w:asciiTheme="majorBidi" w:hAnsiTheme="majorBidi" w:cstheme="majorBidi"/>
          <w:b/>
          <w:i/>
          <w:iCs/>
          <w:sz w:val="11"/>
          <w:szCs w:val="11"/>
          <w:lang w:val="id-ID"/>
        </w:rPr>
      </w:pPr>
      <w:r>
        <w:rPr>
          <w:rFonts w:asciiTheme="majorBidi" w:hAnsiTheme="majorBidi" w:cstheme="majorBidi"/>
          <w:b/>
          <w:sz w:val="11"/>
          <w:szCs w:val="11"/>
        </w:rPr>
        <w:t xml:space="preserve">             </w:t>
      </w:r>
      <w:r w:rsidRPr="00296356">
        <w:rPr>
          <w:rFonts w:asciiTheme="majorBidi" w:hAnsiTheme="majorBidi" w:cstheme="majorBidi"/>
          <w:b/>
          <w:sz w:val="11"/>
          <w:szCs w:val="11"/>
        </w:rPr>
        <w:t xml:space="preserve">Masing-masing Pihak harus memastikan bahwa Afiliasi, karyawan dan subkontraktornya memperlakukan informasi rahasia tersebut sesuai dengan syarat </w:t>
      </w:r>
      <w:r w:rsidRPr="00296356">
        <w:rPr>
          <w:rFonts w:asciiTheme="majorBidi" w:hAnsiTheme="majorBidi" w:cstheme="majorBidi"/>
          <w:b/>
          <w:sz w:val="11"/>
          <w:szCs w:val="11"/>
          <w:lang w:val="id-ID"/>
        </w:rPr>
        <w:t>dan ketentuan</w:t>
      </w:r>
      <w:r w:rsidRPr="00296356">
        <w:rPr>
          <w:rFonts w:asciiTheme="majorBidi" w:hAnsiTheme="majorBidi" w:cstheme="majorBidi"/>
          <w:b/>
          <w:sz w:val="11"/>
          <w:szCs w:val="11"/>
        </w:rPr>
        <w:t xml:space="preserve"> ini.</w:t>
      </w:r>
    </w:p>
    <w:p w:rsidR="006A09DC" w:rsidRPr="00296356" w:rsidRDefault="006A09DC" w:rsidP="006A09DC">
      <w:pPr>
        <w:pStyle w:val="ListParagraph"/>
        <w:spacing w:after="0"/>
        <w:ind w:left="360" w:hanging="360"/>
        <w:jc w:val="both"/>
        <w:rPr>
          <w:rFonts w:asciiTheme="majorBidi" w:hAnsiTheme="majorBidi" w:cstheme="majorBidi"/>
          <w:b/>
          <w:sz w:val="11"/>
          <w:szCs w:val="11"/>
          <w:lang w:val="id-ID"/>
        </w:rPr>
      </w:pPr>
      <w:r>
        <w:rPr>
          <w:rFonts w:asciiTheme="majorBidi" w:hAnsiTheme="majorBidi" w:cstheme="majorBidi"/>
          <w:b/>
          <w:sz w:val="11"/>
          <w:szCs w:val="11"/>
        </w:rPr>
        <w:t xml:space="preserve">             </w:t>
      </w:r>
      <w:r w:rsidRPr="00296356">
        <w:rPr>
          <w:rFonts w:asciiTheme="majorBidi" w:hAnsiTheme="majorBidi" w:cstheme="majorBidi"/>
          <w:b/>
          <w:sz w:val="11"/>
          <w:szCs w:val="11"/>
        </w:rPr>
        <w:t xml:space="preserve">Kecuali seperti yang dinyatakan dalam Pasal </w:t>
      </w:r>
      <w:r w:rsidRPr="00296356">
        <w:rPr>
          <w:rFonts w:asciiTheme="majorBidi" w:hAnsiTheme="majorBidi" w:cstheme="majorBidi"/>
          <w:b/>
          <w:sz w:val="11"/>
          <w:szCs w:val="11"/>
          <w:lang w:val="id-ID"/>
        </w:rPr>
        <w:t>11.2</w:t>
      </w:r>
      <w:r w:rsidRPr="00296356">
        <w:rPr>
          <w:rFonts w:asciiTheme="majorBidi" w:hAnsiTheme="majorBidi" w:cstheme="majorBidi"/>
          <w:b/>
          <w:sz w:val="11"/>
          <w:szCs w:val="11"/>
        </w:rPr>
        <w:t xml:space="preserve"> berikut ini, suatu Pihak tidak boleh mengungkapkan informasi rahasia tersebut kepada pihak ketiga manapun selain Klien tanpa izin tertulis sebelumnya dari BKI</w:t>
      </w:r>
    </w:p>
    <w:p w:rsidR="006A09DC" w:rsidRPr="00296356" w:rsidRDefault="006A09DC" w:rsidP="006A09DC">
      <w:pPr>
        <w:ind w:left="360" w:hanging="360"/>
        <w:jc w:val="both"/>
        <w:rPr>
          <w:rFonts w:asciiTheme="majorBidi" w:hAnsiTheme="majorBidi" w:cstheme="majorBidi"/>
          <w:i/>
          <w:sz w:val="11"/>
          <w:szCs w:val="11"/>
          <w:lang w:val="id-ID"/>
        </w:rPr>
      </w:pPr>
      <w:r>
        <w:rPr>
          <w:rFonts w:asciiTheme="majorBidi" w:hAnsiTheme="majorBidi" w:cstheme="majorBidi"/>
          <w:i/>
          <w:sz w:val="11"/>
          <w:szCs w:val="11"/>
        </w:rPr>
        <w:t xml:space="preserve">            </w:t>
      </w:r>
      <w:r w:rsidRPr="00296356">
        <w:rPr>
          <w:rFonts w:asciiTheme="majorBidi" w:hAnsiTheme="majorBidi" w:cstheme="majorBidi"/>
          <w:i/>
          <w:sz w:val="11"/>
          <w:szCs w:val="11"/>
        </w:rPr>
        <w:t>The general obligation of confidentiality</w:t>
      </w:r>
    </w:p>
    <w:p w:rsidR="006A09DC" w:rsidRPr="00296356" w:rsidRDefault="006A09DC" w:rsidP="006A09DC">
      <w:pPr>
        <w:pStyle w:val="ListParagraph"/>
        <w:spacing w:after="0"/>
        <w:ind w:left="360" w:hanging="360"/>
        <w:jc w:val="both"/>
        <w:rPr>
          <w:rFonts w:asciiTheme="majorBidi" w:hAnsiTheme="majorBidi" w:cstheme="majorBidi"/>
          <w:i/>
          <w:sz w:val="11"/>
          <w:szCs w:val="11"/>
          <w:lang w:val="id-ID"/>
        </w:rPr>
      </w:pPr>
      <w:r>
        <w:rPr>
          <w:rFonts w:asciiTheme="majorBidi" w:hAnsiTheme="majorBidi" w:cstheme="majorBidi"/>
          <w:i/>
          <w:sz w:val="11"/>
          <w:szCs w:val="11"/>
        </w:rPr>
        <w:t xml:space="preserve">             </w:t>
      </w:r>
      <w:r w:rsidRPr="00296356">
        <w:rPr>
          <w:rFonts w:asciiTheme="majorBidi" w:hAnsiTheme="majorBidi" w:cstheme="majorBidi"/>
          <w:i/>
          <w:sz w:val="11"/>
          <w:szCs w:val="11"/>
        </w:rPr>
        <w:t xml:space="preserve">All information exchanged between the Parties, a Party and its Affiliates or subcontractors shall be treated as confidential. </w:t>
      </w:r>
    </w:p>
    <w:p w:rsidR="006A09DC" w:rsidRPr="00296356" w:rsidRDefault="006A09DC" w:rsidP="006A09DC">
      <w:pPr>
        <w:pStyle w:val="ListParagraph"/>
        <w:spacing w:after="0"/>
        <w:ind w:left="360" w:hanging="360"/>
        <w:jc w:val="both"/>
        <w:rPr>
          <w:rFonts w:asciiTheme="majorBidi" w:hAnsiTheme="majorBidi" w:cstheme="majorBidi"/>
          <w:i/>
          <w:sz w:val="11"/>
          <w:szCs w:val="11"/>
          <w:lang w:val="id-ID"/>
        </w:rPr>
      </w:pPr>
      <w:r>
        <w:rPr>
          <w:rFonts w:asciiTheme="majorBidi" w:hAnsiTheme="majorBidi" w:cstheme="majorBidi"/>
          <w:i/>
          <w:sz w:val="11"/>
          <w:szCs w:val="11"/>
        </w:rPr>
        <w:t xml:space="preserve">             </w:t>
      </w:r>
      <w:r w:rsidRPr="00296356">
        <w:rPr>
          <w:rFonts w:asciiTheme="majorBidi" w:hAnsiTheme="majorBidi" w:cstheme="majorBidi"/>
          <w:i/>
          <w:sz w:val="11"/>
          <w:szCs w:val="11"/>
        </w:rPr>
        <w:t xml:space="preserve">Each Party shall ensure that its Affiliates, employees and subcontractors treat such information confidential in accordance with the terms of this </w:t>
      </w:r>
      <w:r w:rsidRPr="00296356">
        <w:rPr>
          <w:rFonts w:asciiTheme="majorBidi" w:hAnsiTheme="majorBidi" w:cstheme="majorBidi"/>
          <w:i/>
          <w:sz w:val="11"/>
          <w:szCs w:val="11"/>
          <w:lang w:val="id-ID"/>
        </w:rPr>
        <w:t>Term and Conditions</w:t>
      </w:r>
      <w:r w:rsidRPr="00296356">
        <w:rPr>
          <w:rFonts w:asciiTheme="majorBidi" w:hAnsiTheme="majorBidi" w:cstheme="majorBidi"/>
          <w:i/>
          <w:sz w:val="11"/>
          <w:szCs w:val="11"/>
        </w:rPr>
        <w:t>.</w:t>
      </w:r>
    </w:p>
    <w:p w:rsidR="006A09DC" w:rsidRPr="00296356" w:rsidRDefault="006A09DC" w:rsidP="006A09DC">
      <w:pPr>
        <w:pStyle w:val="ListParagraph"/>
        <w:spacing w:after="0"/>
        <w:ind w:left="360" w:hanging="360"/>
        <w:jc w:val="both"/>
        <w:rPr>
          <w:rFonts w:asciiTheme="majorBidi" w:hAnsiTheme="majorBidi" w:cstheme="majorBidi"/>
          <w:i/>
          <w:sz w:val="11"/>
          <w:szCs w:val="11"/>
          <w:lang w:val="id-ID"/>
        </w:rPr>
      </w:pPr>
      <w:r>
        <w:rPr>
          <w:rFonts w:asciiTheme="majorBidi" w:hAnsiTheme="majorBidi" w:cstheme="majorBidi"/>
          <w:i/>
          <w:sz w:val="11"/>
          <w:szCs w:val="11"/>
        </w:rPr>
        <w:t xml:space="preserve">             </w:t>
      </w:r>
      <w:r w:rsidRPr="00296356">
        <w:rPr>
          <w:rFonts w:asciiTheme="majorBidi" w:hAnsiTheme="majorBidi" w:cstheme="majorBidi"/>
          <w:i/>
          <w:sz w:val="11"/>
          <w:szCs w:val="11"/>
        </w:rPr>
        <w:t xml:space="preserve">Except as provided for in Article </w:t>
      </w:r>
      <w:r w:rsidRPr="00296356">
        <w:rPr>
          <w:rFonts w:asciiTheme="majorBidi" w:hAnsiTheme="majorBidi" w:cstheme="majorBidi"/>
          <w:i/>
          <w:sz w:val="11"/>
          <w:szCs w:val="11"/>
          <w:lang w:val="id-ID"/>
        </w:rPr>
        <w:t>11.2</w:t>
      </w:r>
      <w:r w:rsidRPr="00296356">
        <w:rPr>
          <w:rFonts w:asciiTheme="majorBidi" w:hAnsiTheme="majorBidi" w:cstheme="majorBidi"/>
          <w:i/>
          <w:sz w:val="11"/>
          <w:szCs w:val="11"/>
        </w:rPr>
        <w:t xml:space="preserve"> below, a Party may not disclose such confidential information to any third-party other than the Client without the prior written consent from BKI.</w:t>
      </w:r>
    </w:p>
    <w:p w:rsidR="006A09DC" w:rsidRPr="00296356" w:rsidRDefault="006A09DC" w:rsidP="006A09DC">
      <w:pPr>
        <w:pStyle w:val="ListParagraph"/>
        <w:spacing w:after="0"/>
        <w:ind w:left="360" w:hanging="360"/>
        <w:jc w:val="both"/>
        <w:rPr>
          <w:rFonts w:asciiTheme="majorBidi" w:hAnsiTheme="majorBidi" w:cstheme="majorBidi"/>
          <w:b/>
          <w:sz w:val="11"/>
          <w:szCs w:val="11"/>
          <w:lang w:val="id-ID"/>
        </w:rPr>
      </w:pPr>
      <w:r w:rsidRPr="00296356">
        <w:rPr>
          <w:rFonts w:asciiTheme="majorBidi" w:hAnsiTheme="majorBidi" w:cstheme="majorBidi"/>
          <w:b/>
          <w:sz w:val="11"/>
          <w:szCs w:val="11"/>
          <w:lang w:val="id-ID"/>
        </w:rPr>
        <w:t xml:space="preserve">11.2. </w:t>
      </w:r>
      <w:r>
        <w:rPr>
          <w:rFonts w:asciiTheme="majorBidi" w:hAnsiTheme="majorBidi" w:cstheme="majorBidi"/>
          <w:b/>
          <w:sz w:val="11"/>
          <w:szCs w:val="11"/>
        </w:rPr>
        <w:t xml:space="preserve">    </w:t>
      </w:r>
      <w:r w:rsidRPr="00296356">
        <w:rPr>
          <w:rFonts w:asciiTheme="majorBidi" w:hAnsiTheme="majorBidi" w:cstheme="majorBidi"/>
          <w:b/>
          <w:sz w:val="11"/>
          <w:szCs w:val="11"/>
          <w:lang w:val="fi-FI"/>
        </w:rPr>
        <w:t>Informasi di luar kewajiban kerahasiaan.</w:t>
      </w:r>
    </w:p>
    <w:p w:rsidR="006A09DC" w:rsidRPr="00296356" w:rsidRDefault="006A09DC" w:rsidP="006A09DC">
      <w:pPr>
        <w:pStyle w:val="ListParagraph"/>
        <w:spacing w:after="0"/>
        <w:ind w:left="360" w:hanging="360"/>
        <w:jc w:val="both"/>
        <w:rPr>
          <w:rFonts w:asciiTheme="majorBidi" w:hAnsiTheme="majorBidi" w:cstheme="majorBidi"/>
          <w:b/>
          <w:sz w:val="11"/>
          <w:szCs w:val="11"/>
          <w:lang w:val="id-ID"/>
        </w:rPr>
      </w:pPr>
      <w:r w:rsidRPr="00296356">
        <w:rPr>
          <w:rFonts w:asciiTheme="majorBidi" w:hAnsiTheme="majorBidi" w:cstheme="majorBidi"/>
          <w:b/>
          <w:sz w:val="11"/>
          <w:szCs w:val="11"/>
          <w:lang w:val="fi-FI"/>
        </w:rPr>
        <w:t xml:space="preserve">      </w:t>
      </w:r>
      <w:r>
        <w:rPr>
          <w:rFonts w:asciiTheme="majorBidi" w:hAnsiTheme="majorBidi" w:cstheme="majorBidi"/>
          <w:b/>
          <w:sz w:val="11"/>
          <w:szCs w:val="11"/>
          <w:lang w:val="fi-FI"/>
        </w:rPr>
        <w:t xml:space="preserve">       </w:t>
      </w:r>
      <w:r w:rsidRPr="00296356">
        <w:rPr>
          <w:rFonts w:asciiTheme="majorBidi" w:hAnsiTheme="majorBidi" w:cstheme="majorBidi"/>
          <w:b/>
          <w:sz w:val="11"/>
          <w:szCs w:val="11"/>
          <w:lang w:val="fi-FI"/>
        </w:rPr>
        <w:t>Kewajiban</w:t>
      </w:r>
      <w:r w:rsidRPr="00296356">
        <w:rPr>
          <w:rFonts w:asciiTheme="majorBidi" w:eastAsia="MS Mincho" w:hAnsiTheme="majorBidi" w:cstheme="majorBidi"/>
          <w:b/>
          <w:sz w:val="11"/>
          <w:szCs w:val="11"/>
          <w:lang w:val="fi-FI" w:eastAsia="ja-JP"/>
        </w:rPr>
        <w:t xml:space="preserve"> menjaga</w:t>
      </w:r>
      <w:r w:rsidRPr="00296356">
        <w:rPr>
          <w:rFonts w:asciiTheme="majorBidi" w:hAnsiTheme="majorBidi" w:cstheme="majorBidi"/>
          <w:b/>
          <w:sz w:val="11"/>
          <w:szCs w:val="11"/>
          <w:lang w:val="fi-FI"/>
        </w:rPr>
        <w:t xml:space="preserve"> kerahasiaan yang dikenakan kepada masing-    masing Pihak pada kerjasama</w:t>
      </w:r>
      <w:r w:rsidRPr="00296356">
        <w:rPr>
          <w:rFonts w:asciiTheme="majorBidi" w:hAnsiTheme="majorBidi" w:cstheme="majorBidi"/>
          <w:b/>
          <w:sz w:val="11"/>
          <w:szCs w:val="11"/>
          <w:lang w:val="id-ID"/>
        </w:rPr>
        <w:t xml:space="preserve"> </w:t>
      </w:r>
      <w:r w:rsidRPr="00296356">
        <w:rPr>
          <w:rFonts w:asciiTheme="majorBidi" w:hAnsiTheme="majorBidi" w:cstheme="majorBidi"/>
          <w:b/>
          <w:sz w:val="11"/>
          <w:szCs w:val="11"/>
          <w:lang w:val="fi-FI"/>
        </w:rPr>
        <w:t>ini tidak berlaku untuk informasi yang;</w:t>
      </w:r>
    </w:p>
    <w:p w:rsidR="006A09DC" w:rsidRPr="00296356" w:rsidRDefault="006A09DC" w:rsidP="006A09DC">
      <w:pPr>
        <w:pStyle w:val="ListParagraph"/>
        <w:spacing w:after="0"/>
        <w:ind w:left="360" w:hanging="360"/>
        <w:jc w:val="both"/>
        <w:rPr>
          <w:rFonts w:asciiTheme="majorBidi" w:hAnsiTheme="majorBidi" w:cstheme="majorBidi"/>
          <w:i/>
          <w:sz w:val="11"/>
          <w:szCs w:val="11"/>
          <w:lang w:val="id-ID"/>
        </w:rPr>
      </w:pPr>
      <w:r w:rsidRPr="00296356">
        <w:rPr>
          <w:rFonts w:asciiTheme="majorBidi" w:hAnsiTheme="majorBidi" w:cstheme="majorBidi"/>
          <w:i/>
          <w:sz w:val="11"/>
          <w:szCs w:val="11"/>
        </w:rPr>
        <w:t xml:space="preserve">        </w:t>
      </w:r>
      <w:r>
        <w:rPr>
          <w:rFonts w:asciiTheme="majorBidi" w:hAnsiTheme="majorBidi" w:cstheme="majorBidi"/>
          <w:i/>
          <w:sz w:val="11"/>
          <w:szCs w:val="11"/>
        </w:rPr>
        <w:t xml:space="preserve">      </w:t>
      </w:r>
      <w:r w:rsidRPr="00296356">
        <w:rPr>
          <w:rFonts w:asciiTheme="majorBidi" w:hAnsiTheme="majorBidi" w:cstheme="majorBidi"/>
          <w:i/>
          <w:sz w:val="11"/>
          <w:szCs w:val="11"/>
        </w:rPr>
        <w:t>Information excluded from the confidentiality obligation.</w:t>
      </w:r>
    </w:p>
    <w:p w:rsidR="006A09DC" w:rsidRPr="00296356" w:rsidRDefault="006A09DC" w:rsidP="006A09DC">
      <w:pPr>
        <w:pStyle w:val="ListParagraph"/>
        <w:spacing w:after="0"/>
        <w:ind w:left="360" w:hanging="360"/>
        <w:jc w:val="both"/>
        <w:rPr>
          <w:rFonts w:asciiTheme="majorBidi" w:hAnsiTheme="majorBidi" w:cstheme="majorBidi"/>
          <w:i/>
          <w:sz w:val="11"/>
          <w:szCs w:val="11"/>
          <w:lang w:val="id-ID"/>
        </w:rPr>
      </w:pPr>
      <w:r w:rsidRPr="00296356">
        <w:rPr>
          <w:rFonts w:asciiTheme="majorBidi" w:hAnsiTheme="majorBidi" w:cstheme="majorBidi"/>
          <w:i/>
          <w:sz w:val="11"/>
          <w:szCs w:val="11"/>
        </w:rPr>
        <w:t xml:space="preserve">        </w:t>
      </w:r>
      <w:r>
        <w:rPr>
          <w:rFonts w:asciiTheme="majorBidi" w:hAnsiTheme="majorBidi" w:cstheme="majorBidi"/>
          <w:i/>
          <w:sz w:val="11"/>
          <w:szCs w:val="11"/>
        </w:rPr>
        <w:t xml:space="preserve">      </w:t>
      </w:r>
      <w:r w:rsidRPr="00296356">
        <w:rPr>
          <w:rFonts w:asciiTheme="majorBidi" w:hAnsiTheme="majorBidi" w:cstheme="majorBidi"/>
          <w:i/>
          <w:sz w:val="11"/>
          <w:szCs w:val="11"/>
        </w:rPr>
        <w:t>The obligation of confidentiality imposed on each Party by this cooperation does not apply to information which;</w:t>
      </w:r>
    </w:p>
    <w:p w:rsidR="006A09DC" w:rsidRPr="00296356" w:rsidRDefault="006A09DC" w:rsidP="006A09DC">
      <w:pPr>
        <w:pStyle w:val="ListParagraph"/>
        <w:spacing w:after="0"/>
        <w:ind w:left="426" w:hanging="426"/>
        <w:jc w:val="both"/>
        <w:rPr>
          <w:rFonts w:asciiTheme="majorBidi" w:hAnsiTheme="majorBidi" w:cstheme="majorBidi"/>
          <w:b/>
          <w:sz w:val="11"/>
          <w:szCs w:val="11"/>
          <w:lang w:val="id-ID"/>
        </w:rPr>
      </w:pPr>
      <w:r w:rsidRPr="00296356">
        <w:rPr>
          <w:rFonts w:cs="Courier New"/>
          <w:b/>
          <w:sz w:val="11"/>
          <w:szCs w:val="11"/>
          <w:lang w:val="id-ID"/>
        </w:rPr>
        <w:t>11.2.1.</w:t>
      </w:r>
      <w:r w:rsidRPr="00296356">
        <w:rPr>
          <w:rFonts w:cs="Courier New"/>
          <w:b/>
          <w:sz w:val="11"/>
          <w:szCs w:val="11"/>
        </w:rPr>
        <w:tab/>
      </w:r>
      <w:r w:rsidRPr="00296356">
        <w:rPr>
          <w:rFonts w:asciiTheme="majorBidi" w:hAnsiTheme="majorBidi" w:cstheme="majorBidi"/>
          <w:b/>
          <w:sz w:val="11"/>
          <w:szCs w:val="11"/>
        </w:rPr>
        <w:t xml:space="preserve">Merupakan atau menjadi bagian dari domain umum melalui </w:t>
      </w:r>
      <w:proofErr w:type="gramStart"/>
      <w:r w:rsidRPr="00296356">
        <w:rPr>
          <w:rFonts w:asciiTheme="majorBidi" w:hAnsiTheme="majorBidi" w:cstheme="majorBidi"/>
          <w:b/>
          <w:sz w:val="11"/>
          <w:szCs w:val="11"/>
        </w:rPr>
        <w:t>tanpa  kelalaian</w:t>
      </w:r>
      <w:proofErr w:type="gramEnd"/>
      <w:r w:rsidRPr="00296356">
        <w:rPr>
          <w:rFonts w:asciiTheme="majorBidi" w:hAnsiTheme="majorBidi" w:cstheme="majorBidi"/>
          <w:b/>
          <w:sz w:val="11"/>
          <w:szCs w:val="11"/>
        </w:rPr>
        <w:t xml:space="preserve"> dari Pihak tersebut; </w:t>
      </w:r>
    </w:p>
    <w:p w:rsidR="006A09DC" w:rsidRPr="00296356" w:rsidRDefault="006A09DC" w:rsidP="006A09DC">
      <w:pPr>
        <w:pStyle w:val="ListParagraph"/>
        <w:spacing w:after="0"/>
        <w:ind w:left="426" w:hanging="426"/>
        <w:jc w:val="both"/>
        <w:rPr>
          <w:rFonts w:asciiTheme="majorBidi" w:hAnsiTheme="majorBidi" w:cstheme="majorBidi"/>
          <w:i/>
          <w:sz w:val="11"/>
          <w:szCs w:val="11"/>
          <w:lang w:val="id-ID"/>
        </w:rPr>
      </w:pPr>
      <w:r w:rsidRPr="00296356">
        <w:rPr>
          <w:rFonts w:asciiTheme="majorBidi" w:hAnsiTheme="majorBidi" w:cstheme="majorBidi"/>
          <w:i/>
          <w:sz w:val="11"/>
          <w:szCs w:val="11"/>
        </w:rPr>
        <w:t xml:space="preserve">              </w:t>
      </w:r>
      <w:r w:rsidRPr="00296356">
        <w:rPr>
          <w:rFonts w:asciiTheme="majorBidi" w:hAnsiTheme="majorBidi" w:cstheme="majorBidi"/>
          <w:i/>
          <w:sz w:val="11"/>
          <w:szCs w:val="11"/>
        </w:rPr>
        <w:tab/>
        <w:t>Is or becomes part of the public domain through no fault of the Party;</w:t>
      </w:r>
    </w:p>
    <w:p w:rsidR="006A09DC" w:rsidRPr="00296356" w:rsidRDefault="006A09DC" w:rsidP="006A09DC">
      <w:pPr>
        <w:pStyle w:val="ListParagraph"/>
        <w:spacing w:after="0"/>
        <w:ind w:left="426" w:hanging="426"/>
        <w:jc w:val="both"/>
        <w:rPr>
          <w:rFonts w:asciiTheme="majorBidi" w:hAnsiTheme="majorBidi" w:cstheme="majorBidi"/>
          <w:b/>
          <w:sz w:val="11"/>
          <w:szCs w:val="11"/>
          <w:lang w:val="id-ID"/>
        </w:rPr>
      </w:pPr>
      <w:r w:rsidRPr="00296356">
        <w:rPr>
          <w:rFonts w:asciiTheme="majorBidi" w:hAnsiTheme="majorBidi" w:cstheme="majorBidi"/>
          <w:b/>
          <w:sz w:val="11"/>
          <w:szCs w:val="11"/>
          <w:lang w:val="id-ID"/>
        </w:rPr>
        <w:t>11.2.2.</w:t>
      </w:r>
      <w:r w:rsidRPr="00296356">
        <w:rPr>
          <w:rFonts w:asciiTheme="majorBidi" w:hAnsiTheme="majorBidi" w:cstheme="majorBidi"/>
          <w:b/>
          <w:sz w:val="11"/>
          <w:szCs w:val="11"/>
        </w:rPr>
        <w:tab/>
        <w:t>Merupakan milik Pihak tersebut atau milik Afiliasinya sebelum   menerima informasi sesuai dengan kerjasama ini dan bukan diperoleh oleh Pihak atau Afiliasi tersebut dari pihak ketiga di bawah suatu kewajiban kerahasiaan.</w:t>
      </w:r>
    </w:p>
    <w:p w:rsidR="006A09DC" w:rsidRPr="00296356" w:rsidRDefault="006A09DC" w:rsidP="006A09DC">
      <w:pPr>
        <w:ind w:left="426"/>
        <w:jc w:val="both"/>
        <w:rPr>
          <w:rFonts w:asciiTheme="majorBidi" w:hAnsiTheme="majorBidi" w:cstheme="majorBidi"/>
          <w:i/>
          <w:sz w:val="11"/>
          <w:szCs w:val="11"/>
        </w:rPr>
      </w:pPr>
      <w:r w:rsidRPr="00296356">
        <w:rPr>
          <w:rFonts w:asciiTheme="majorBidi" w:hAnsiTheme="majorBidi" w:cstheme="majorBidi"/>
          <w:i/>
          <w:sz w:val="11"/>
          <w:szCs w:val="11"/>
        </w:rPr>
        <w:t>is in the possession of the Party or in the possession of any of its affiliates prior to the receipt of information under this cooperation and was not acquired by the Party or Affiliate from a third party under an obligation of confidentiality;</w:t>
      </w:r>
    </w:p>
    <w:p w:rsidR="006A09DC" w:rsidRPr="00296356" w:rsidRDefault="006A09DC" w:rsidP="006A09DC">
      <w:pPr>
        <w:pStyle w:val="ListParagraph"/>
        <w:spacing w:after="0"/>
        <w:ind w:left="426" w:hanging="426"/>
        <w:jc w:val="both"/>
        <w:rPr>
          <w:rFonts w:asciiTheme="majorBidi" w:hAnsiTheme="majorBidi" w:cstheme="majorBidi"/>
          <w:b/>
          <w:sz w:val="11"/>
          <w:szCs w:val="11"/>
          <w:lang w:val="id-ID"/>
        </w:rPr>
      </w:pPr>
      <w:r w:rsidRPr="00296356">
        <w:rPr>
          <w:rFonts w:asciiTheme="majorBidi" w:hAnsiTheme="majorBidi" w:cstheme="majorBidi"/>
          <w:b/>
          <w:sz w:val="11"/>
          <w:szCs w:val="11"/>
          <w:lang w:val="id-ID"/>
        </w:rPr>
        <w:t xml:space="preserve">11.2.3.  </w:t>
      </w:r>
      <w:r w:rsidRPr="00296356">
        <w:rPr>
          <w:rFonts w:asciiTheme="majorBidi" w:hAnsiTheme="majorBidi" w:cstheme="majorBidi"/>
          <w:b/>
          <w:sz w:val="11"/>
          <w:szCs w:val="11"/>
        </w:rPr>
        <w:t>Didapatkan oleh Pihak atau Afiliasi</w:t>
      </w:r>
      <w:r w:rsidRPr="00296356">
        <w:rPr>
          <w:rFonts w:asciiTheme="majorBidi" w:eastAsia="MS Mincho" w:hAnsiTheme="majorBidi" w:cstheme="majorBidi"/>
          <w:b/>
          <w:sz w:val="11"/>
          <w:szCs w:val="11"/>
          <w:lang w:eastAsia="ja-JP"/>
        </w:rPr>
        <w:t xml:space="preserve">nya </w:t>
      </w:r>
      <w:r w:rsidRPr="00296356">
        <w:rPr>
          <w:rFonts w:asciiTheme="majorBidi" w:hAnsiTheme="majorBidi" w:cstheme="majorBidi"/>
          <w:b/>
          <w:sz w:val="11"/>
          <w:szCs w:val="11"/>
        </w:rPr>
        <w:t xml:space="preserve">dari pihak ketiga </w:t>
      </w:r>
      <w:proofErr w:type="gramStart"/>
      <w:r w:rsidRPr="00296356">
        <w:rPr>
          <w:rFonts w:asciiTheme="majorBidi" w:hAnsiTheme="majorBidi" w:cstheme="majorBidi"/>
          <w:b/>
          <w:sz w:val="11"/>
          <w:szCs w:val="11"/>
        </w:rPr>
        <w:t>tanpa  kewajiban</w:t>
      </w:r>
      <w:proofErr w:type="gramEnd"/>
      <w:r w:rsidRPr="00296356">
        <w:rPr>
          <w:rFonts w:asciiTheme="majorBidi" w:hAnsiTheme="majorBidi" w:cstheme="majorBidi"/>
          <w:b/>
          <w:sz w:val="11"/>
          <w:szCs w:val="11"/>
        </w:rPr>
        <w:t xml:space="preserve"> </w:t>
      </w:r>
      <w:r w:rsidRPr="00296356">
        <w:rPr>
          <w:rFonts w:asciiTheme="majorBidi" w:eastAsia="MS Mincho" w:hAnsiTheme="majorBidi" w:cstheme="majorBidi"/>
          <w:b/>
          <w:sz w:val="11"/>
          <w:szCs w:val="11"/>
          <w:lang w:eastAsia="ja-JP"/>
        </w:rPr>
        <w:t xml:space="preserve">menjaga </w:t>
      </w:r>
      <w:r w:rsidRPr="00296356">
        <w:rPr>
          <w:rFonts w:asciiTheme="majorBidi" w:hAnsiTheme="majorBidi" w:cstheme="majorBidi"/>
          <w:b/>
          <w:sz w:val="11"/>
          <w:szCs w:val="11"/>
        </w:rPr>
        <w:t>kerahasiaan.</w:t>
      </w:r>
    </w:p>
    <w:p w:rsidR="006A09DC" w:rsidRPr="00296356" w:rsidRDefault="006A09DC" w:rsidP="006A09DC">
      <w:pPr>
        <w:pStyle w:val="ListParagraph"/>
        <w:spacing w:after="0"/>
        <w:ind w:left="426"/>
        <w:jc w:val="both"/>
        <w:rPr>
          <w:rFonts w:asciiTheme="majorBidi" w:hAnsiTheme="majorBidi" w:cstheme="majorBidi"/>
          <w:i/>
          <w:sz w:val="11"/>
          <w:szCs w:val="11"/>
          <w:lang w:val="id-ID"/>
        </w:rPr>
      </w:pPr>
      <w:proofErr w:type="gramStart"/>
      <w:r w:rsidRPr="00296356">
        <w:rPr>
          <w:rFonts w:asciiTheme="majorBidi" w:hAnsiTheme="majorBidi" w:cstheme="majorBidi"/>
          <w:i/>
          <w:sz w:val="11"/>
          <w:szCs w:val="11"/>
        </w:rPr>
        <w:t>is</w:t>
      </w:r>
      <w:proofErr w:type="gramEnd"/>
      <w:r w:rsidRPr="00296356">
        <w:rPr>
          <w:rFonts w:asciiTheme="majorBidi" w:hAnsiTheme="majorBidi" w:cstheme="majorBidi"/>
          <w:i/>
          <w:sz w:val="11"/>
          <w:szCs w:val="11"/>
        </w:rPr>
        <w:t xml:space="preserve"> received by the Party or its Affiliates from a third party without an obligation of confidentiality</w:t>
      </w:r>
    </w:p>
    <w:p w:rsidR="006A09DC" w:rsidRPr="00296356" w:rsidRDefault="006A09DC" w:rsidP="006A09DC">
      <w:pPr>
        <w:pStyle w:val="ListParagraph"/>
        <w:spacing w:after="0"/>
        <w:ind w:left="426" w:hanging="426"/>
        <w:jc w:val="both"/>
        <w:rPr>
          <w:rFonts w:asciiTheme="majorBidi" w:hAnsiTheme="majorBidi" w:cstheme="majorBidi"/>
          <w:b/>
          <w:sz w:val="11"/>
          <w:szCs w:val="11"/>
          <w:lang w:val="id-ID"/>
        </w:rPr>
      </w:pPr>
      <w:r w:rsidRPr="00296356">
        <w:rPr>
          <w:rFonts w:asciiTheme="majorBidi" w:hAnsiTheme="majorBidi" w:cstheme="majorBidi"/>
          <w:b/>
          <w:sz w:val="11"/>
          <w:szCs w:val="11"/>
          <w:lang w:val="id-ID"/>
        </w:rPr>
        <w:t>11.2.</w:t>
      </w:r>
      <w:r w:rsidRPr="00296356">
        <w:rPr>
          <w:rFonts w:asciiTheme="majorBidi" w:hAnsiTheme="majorBidi" w:cstheme="majorBidi"/>
          <w:b/>
          <w:sz w:val="11"/>
          <w:szCs w:val="11"/>
        </w:rPr>
        <w:t>4</w:t>
      </w:r>
      <w:r w:rsidRPr="00296356">
        <w:rPr>
          <w:rFonts w:asciiTheme="majorBidi" w:hAnsiTheme="majorBidi" w:cstheme="majorBidi"/>
          <w:b/>
          <w:sz w:val="11"/>
          <w:szCs w:val="11"/>
          <w:lang w:val="id-ID"/>
        </w:rPr>
        <w:t xml:space="preserve">.  </w:t>
      </w:r>
      <w:r>
        <w:rPr>
          <w:rFonts w:asciiTheme="majorBidi" w:hAnsiTheme="majorBidi" w:cstheme="majorBidi"/>
          <w:b/>
          <w:sz w:val="11"/>
          <w:szCs w:val="11"/>
        </w:rPr>
        <w:t xml:space="preserve"> </w:t>
      </w:r>
      <w:r w:rsidRPr="00296356">
        <w:rPr>
          <w:rFonts w:asciiTheme="majorBidi" w:hAnsiTheme="majorBidi" w:cstheme="majorBidi"/>
          <w:b/>
          <w:sz w:val="11"/>
          <w:szCs w:val="11"/>
        </w:rPr>
        <w:t>Diharuskan untuk diungkapkan</w:t>
      </w:r>
      <w:r>
        <w:rPr>
          <w:rFonts w:asciiTheme="majorBidi" w:hAnsiTheme="majorBidi" w:cstheme="majorBidi"/>
          <w:b/>
          <w:sz w:val="11"/>
          <w:szCs w:val="11"/>
        </w:rPr>
        <w:t xml:space="preserve"> sesuai dengan Peraturan Kaidah </w:t>
      </w:r>
      <w:r w:rsidRPr="00296356">
        <w:rPr>
          <w:rFonts w:asciiTheme="majorBidi" w:hAnsiTheme="majorBidi" w:cstheme="majorBidi"/>
          <w:b/>
          <w:sz w:val="11"/>
          <w:szCs w:val="11"/>
        </w:rPr>
        <w:t xml:space="preserve">Umum </w:t>
      </w:r>
      <w:r w:rsidRPr="00296356">
        <w:rPr>
          <w:rFonts w:asciiTheme="majorBidi" w:hAnsiTheme="majorBidi" w:cstheme="majorBidi"/>
          <w:b/>
          <w:sz w:val="11"/>
          <w:szCs w:val="11"/>
          <w:lang w:val="id-ID"/>
        </w:rPr>
        <w:t>Para Pihak</w:t>
      </w:r>
      <w:r w:rsidRPr="00296356">
        <w:rPr>
          <w:rFonts w:asciiTheme="majorBidi" w:hAnsiTheme="majorBidi" w:cstheme="majorBidi"/>
          <w:b/>
          <w:sz w:val="11"/>
          <w:szCs w:val="11"/>
        </w:rPr>
        <w:t>, undang-undang yang berlaku atas perintah pemerintah atau pengadilan.</w:t>
      </w:r>
    </w:p>
    <w:p w:rsidR="006A09DC" w:rsidRPr="00296356" w:rsidRDefault="006A09DC" w:rsidP="006A09DC">
      <w:pPr>
        <w:pStyle w:val="ListParagraph"/>
        <w:spacing w:after="0"/>
        <w:ind w:left="426"/>
        <w:jc w:val="both"/>
        <w:rPr>
          <w:rFonts w:asciiTheme="majorBidi" w:hAnsiTheme="majorBidi" w:cstheme="majorBidi"/>
          <w:b/>
          <w:i/>
          <w:sz w:val="11"/>
          <w:szCs w:val="11"/>
          <w:lang w:val="id-ID"/>
        </w:rPr>
      </w:pPr>
      <w:proofErr w:type="gramStart"/>
      <w:r w:rsidRPr="00296356">
        <w:rPr>
          <w:rFonts w:asciiTheme="majorBidi" w:hAnsiTheme="majorBidi" w:cstheme="majorBidi"/>
          <w:i/>
          <w:sz w:val="11"/>
          <w:szCs w:val="11"/>
        </w:rPr>
        <w:t>is</w:t>
      </w:r>
      <w:proofErr w:type="gramEnd"/>
      <w:r w:rsidRPr="00296356">
        <w:rPr>
          <w:rFonts w:asciiTheme="majorBidi" w:hAnsiTheme="majorBidi" w:cstheme="majorBidi"/>
          <w:i/>
          <w:sz w:val="11"/>
          <w:szCs w:val="11"/>
        </w:rPr>
        <w:t xml:space="preserve"> required to be disclosed under General Regulations, applicable law or by court or government order.</w:t>
      </w:r>
    </w:p>
    <w:p w:rsidR="006A09DC" w:rsidRPr="00296356" w:rsidRDefault="006A09DC" w:rsidP="006A09DC">
      <w:pPr>
        <w:pStyle w:val="ListParagraph"/>
        <w:spacing w:after="0"/>
        <w:ind w:left="426" w:hanging="426"/>
        <w:jc w:val="both"/>
        <w:rPr>
          <w:rFonts w:asciiTheme="majorBidi" w:hAnsiTheme="majorBidi" w:cstheme="majorBidi"/>
          <w:b/>
          <w:sz w:val="11"/>
          <w:szCs w:val="11"/>
          <w:lang w:val="id-ID"/>
        </w:rPr>
      </w:pPr>
      <w:r w:rsidRPr="00296356">
        <w:rPr>
          <w:rFonts w:asciiTheme="majorBidi" w:hAnsiTheme="majorBidi" w:cstheme="majorBidi"/>
          <w:b/>
          <w:sz w:val="11"/>
          <w:szCs w:val="11"/>
          <w:lang w:val="id-ID"/>
        </w:rPr>
        <w:t xml:space="preserve">11.3. </w:t>
      </w:r>
      <w:r w:rsidRPr="00296356">
        <w:rPr>
          <w:rFonts w:asciiTheme="majorBidi" w:hAnsiTheme="majorBidi" w:cstheme="majorBidi"/>
          <w:b/>
          <w:sz w:val="11"/>
          <w:szCs w:val="11"/>
        </w:rPr>
        <w:tab/>
        <w:t xml:space="preserve">Untuk menghindari kesalahpahaman, rincian </w:t>
      </w:r>
      <w:r w:rsidRPr="00296356">
        <w:rPr>
          <w:rFonts w:asciiTheme="majorBidi" w:hAnsiTheme="majorBidi" w:cstheme="majorBidi"/>
          <w:b/>
          <w:sz w:val="11"/>
          <w:szCs w:val="11"/>
          <w:lang w:val="id-ID"/>
        </w:rPr>
        <w:t xml:space="preserve">data-data dan </w:t>
      </w:r>
      <w:r w:rsidRPr="00296356">
        <w:rPr>
          <w:rFonts w:asciiTheme="majorBidi" w:hAnsiTheme="majorBidi" w:cstheme="majorBidi"/>
          <w:b/>
          <w:sz w:val="11"/>
          <w:szCs w:val="11"/>
        </w:rPr>
        <w:t xml:space="preserve">pokok-pokok </w:t>
      </w:r>
      <w:r w:rsidRPr="00296356">
        <w:rPr>
          <w:rFonts w:asciiTheme="majorBidi" w:hAnsiTheme="majorBidi" w:cstheme="majorBidi"/>
          <w:b/>
          <w:sz w:val="11"/>
          <w:szCs w:val="11"/>
          <w:lang w:val="id-ID"/>
        </w:rPr>
        <w:t>konfirmasi order</w:t>
      </w:r>
      <w:r w:rsidRPr="00296356">
        <w:rPr>
          <w:rFonts w:asciiTheme="majorBidi" w:hAnsiTheme="majorBidi" w:cstheme="majorBidi"/>
          <w:b/>
          <w:sz w:val="11"/>
          <w:szCs w:val="11"/>
        </w:rPr>
        <w:t xml:space="preserve"> yang dicantumkan dalam </w:t>
      </w:r>
      <w:r w:rsidRPr="00296356">
        <w:rPr>
          <w:rFonts w:asciiTheme="majorBidi" w:hAnsiTheme="majorBidi" w:cstheme="majorBidi"/>
          <w:b/>
          <w:sz w:val="11"/>
          <w:szCs w:val="11"/>
          <w:lang w:val="id-ID"/>
        </w:rPr>
        <w:t xml:space="preserve">Form </w:t>
      </w:r>
      <w:r w:rsidRPr="00296356">
        <w:rPr>
          <w:rFonts w:asciiTheme="majorBidi" w:hAnsiTheme="majorBidi" w:cstheme="majorBidi"/>
          <w:b/>
          <w:sz w:val="11"/>
          <w:szCs w:val="11"/>
        </w:rPr>
        <w:t>ini</w:t>
      </w:r>
      <w:r w:rsidRPr="00296356">
        <w:rPr>
          <w:rFonts w:asciiTheme="majorBidi" w:hAnsiTheme="majorBidi" w:cstheme="majorBidi"/>
          <w:b/>
          <w:bCs/>
          <w:sz w:val="11"/>
          <w:szCs w:val="11"/>
        </w:rPr>
        <w:t xml:space="preserve"> </w:t>
      </w:r>
      <w:r w:rsidRPr="00296356">
        <w:rPr>
          <w:rFonts w:asciiTheme="majorBidi" w:hAnsiTheme="majorBidi" w:cstheme="majorBidi"/>
          <w:b/>
          <w:sz w:val="11"/>
          <w:szCs w:val="11"/>
        </w:rPr>
        <w:t xml:space="preserve">dan harus dianggap rahasia dan tidak boleh diungkapkan kepada pihak ketiga manapun tanpa izin tertulis dari </w:t>
      </w:r>
      <w:r w:rsidRPr="00296356">
        <w:rPr>
          <w:rFonts w:asciiTheme="majorBidi" w:hAnsiTheme="majorBidi" w:cstheme="majorBidi"/>
          <w:b/>
          <w:sz w:val="11"/>
          <w:szCs w:val="11"/>
          <w:lang w:val="id-ID"/>
        </w:rPr>
        <w:t>BKI</w:t>
      </w:r>
      <w:r w:rsidRPr="00296356">
        <w:rPr>
          <w:rFonts w:asciiTheme="majorBidi" w:hAnsiTheme="majorBidi" w:cstheme="majorBidi"/>
          <w:b/>
          <w:sz w:val="11"/>
          <w:szCs w:val="11"/>
        </w:rPr>
        <w:t>.</w:t>
      </w:r>
    </w:p>
    <w:p w:rsidR="006A09DC" w:rsidRPr="00296356" w:rsidRDefault="006A09DC" w:rsidP="006A09DC">
      <w:pPr>
        <w:pStyle w:val="ListParagraph"/>
        <w:spacing w:after="0"/>
        <w:ind w:left="426"/>
        <w:jc w:val="both"/>
        <w:rPr>
          <w:rFonts w:asciiTheme="majorBidi" w:hAnsiTheme="majorBidi" w:cstheme="majorBidi"/>
          <w:i/>
          <w:sz w:val="11"/>
          <w:szCs w:val="11"/>
        </w:rPr>
      </w:pPr>
      <w:r w:rsidRPr="00296356">
        <w:rPr>
          <w:rFonts w:asciiTheme="majorBidi" w:hAnsiTheme="majorBidi" w:cstheme="majorBidi"/>
          <w:i/>
          <w:sz w:val="11"/>
          <w:szCs w:val="11"/>
        </w:rPr>
        <w:t xml:space="preserve">For the avoidance of doubt, the details of the </w:t>
      </w:r>
      <w:r w:rsidRPr="00296356">
        <w:rPr>
          <w:rFonts w:asciiTheme="majorBidi" w:hAnsiTheme="majorBidi" w:cstheme="majorBidi"/>
          <w:i/>
          <w:sz w:val="11"/>
          <w:szCs w:val="11"/>
          <w:lang w:val="id-ID"/>
        </w:rPr>
        <w:t>confirmation order</w:t>
      </w:r>
      <w:r w:rsidRPr="00296356">
        <w:rPr>
          <w:rFonts w:asciiTheme="majorBidi" w:hAnsiTheme="majorBidi" w:cstheme="majorBidi"/>
          <w:i/>
          <w:sz w:val="11"/>
          <w:szCs w:val="11"/>
        </w:rPr>
        <w:t xml:space="preserve"> principles is listed in this f</w:t>
      </w:r>
      <w:r w:rsidRPr="00296356">
        <w:rPr>
          <w:rFonts w:asciiTheme="majorBidi" w:hAnsiTheme="majorBidi" w:cstheme="majorBidi"/>
          <w:i/>
          <w:sz w:val="11"/>
          <w:szCs w:val="11"/>
          <w:lang w:val="id-ID"/>
        </w:rPr>
        <w:t>orm</w:t>
      </w:r>
      <w:r w:rsidRPr="00296356">
        <w:rPr>
          <w:rFonts w:asciiTheme="majorBidi" w:hAnsiTheme="majorBidi" w:cstheme="majorBidi"/>
          <w:i/>
          <w:iCs/>
          <w:sz w:val="11"/>
          <w:szCs w:val="11"/>
        </w:rPr>
        <w:t xml:space="preserve"> </w:t>
      </w:r>
      <w:r w:rsidRPr="00296356">
        <w:rPr>
          <w:rFonts w:asciiTheme="majorBidi" w:hAnsiTheme="majorBidi" w:cstheme="majorBidi"/>
          <w:b/>
          <w:bCs/>
          <w:sz w:val="11"/>
          <w:szCs w:val="11"/>
        </w:rPr>
        <w:t xml:space="preserve"> </w:t>
      </w:r>
      <w:r w:rsidRPr="00296356">
        <w:rPr>
          <w:rFonts w:asciiTheme="majorBidi" w:hAnsiTheme="majorBidi" w:cstheme="majorBidi"/>
          <w:i/>
          <w:sz w:val="11"/>
          <w:szCs w:val="11"/>
        </w:rPr>
        <w:t xml:space="preserve">and shall be considered confidential and shall not be disclosed to any third party without the written permission of the </w:t>
      </w:r>
      <w:r w:rsidRPr="00296356">
        <w:rPr>
          <w:rFonts w:asciiTheme="majorBidi" w:hAnsiTheme="majorBidi" w:cstheme="majorBidi"/>
          <w:i/>
          <w:sz w:val="11"/>
          <w:szCs w:val="11"/>
          <w:lang w:val="id-ID"/>
        </w:rPr>
        <w:t>BKI</w:t>
      </w:r>
      <w:r w:rsidRPr="00296356">
        <w:rPr>
          <w:rFonts w:asciiTheme="majorBidi" w:hAnsiTheme="majorBidi" w:cstheme="majorBidi"/>
          <w:i/>
          <w:sz w:val="11"/>
          <w:szCs w:val="11"/>
        </w:rPr>
        <w:t>.</w:t>
      </w:r>
    </w:p>
    <w:p w:rsidR="006A09DC" w:rsidRPr="00296356" w:rsidRDefault="006A09DC" w:rsidP="006A09DC">
      <w:pPr>
        <w:pStyle w:val="ListParagraph"/>
        <w:numPr>
          <w:ilvl w:val="0"/>
          <w:numId w:val="9"/>
        </w:numPr>
        <w:spacing w:before="100" w:beforeAutospacing="1" w:after="100" w:afterAutospacing="1" w:line="240" w:lineRule="auto"/>
        <w:ind w:left="180" w:hanging="180"/>
        <w:jc w:val="both"/>
        <w:rPr>
          <w:rFonts w:asciiTheme="majorBidi" w:hAnsiTheme="majorBidi" w:cstheme="majorBidi"/>
          <w:b/>
          <w:bCs/>
          <w:sz w:val="11"/>
          <w:szCs w:val="11"/>
        </w:rPr>
      </w:pPr>
      <w:r w:rsidRPr="00296356">
        <w:rPr>
          <w:rFonts w:asciiTheme="majorBidi" w:hAnsiTheme="majorBidi" w:cstheme="majorBidi"/>
          <w:b/>
          <w:bCs/>
          <w:sz w:val="11"/>
          <w:szCs w:val="11"/>
        </w:rPr>
        <w:t xml:space="preserve">Penyelesaian Perselisihan </w:t>
      </w:r>
    </w:p>
    <w:p w:rsidR="006A09DC" w:rsidRPr="00296356" w:rsidRDefault="006A09DC" w:rsidP="006A09DC">
      <w:pPr>
        <w:pStyle w:val="ListParagraph"/>
        <w:spacing w:before="100" w:beforeAutospacing="1" w:after="100" w:afterAutospacing="1" w:line="240" w:lineRule="auto"/>
        <w:ind w:left="180"/>
        <w:jc w:val="both"/>
        <w:rPr>
          <w:rFonts w:asciiTheme="majorBidi" w:hAnsiTheme="majorBidi" w:cstheme="majorBidi"/>
          <w:b/>
          <w:bCs/>
          <w:sz w:val="11"/>
          <w:szCs w:val="11"/>
        </w:rPr>
      </w:pPr>
      <w:r w:rsidRPr="00296356">
        <w:rPr>
          <w:rFonts w:asciiTheme="majorBidi" w:hAnsiTheme="majorBidi" w:cstheme="majorBidi"/>
          <w:b/>
          <w:bCs/>
          <w:sz w:val="11"/>
          <w:szCs w:val="11"/>
        </w:rPr>
        <w:t>(</w:t>
      </w:r>
      <w:r w:rsidRPr="00296356">
        <w:rPr>
          <w:rFonts w:asciiTheme="majorBidi" w:hAnsiTheme="majorBidi" w:cstheme="majorBidi"/>
          <w:i/>
          <w:iCs/>
          <w:sz w:val="11"/>
          <w:szCs w:val="11"/>
        </w:rPr>
        <w:t>The settlement of disputes)</w:t>
      </w:r>
    </w:p>
    <w:p w:rsidR="006A09DC" w:rsidRPr="00296356" w:rsidRDefault="006A09DC" w:rsidP="006A09DC">
      <w:pPr>
        <w:pStyle w:val="ListParagraph"/>
        <w:spacing w:before="100" w:beforeAutospacing="1" w:after="100" w:afterAutospacing="1"/>
        <w:ind w:left="0"/>
        <w:jc w:val="both"/>
        <w:rPr>
          <w:rFonts w:asciiTheme="majorBidi" w:hAnsiTheme="majorBidi" w:cstheme="majorBidi"/>
          <w:b/>
          <w:sz w:val="11"/>
          <w:szCs w:val="11"/>
        </w:rPr>
      </w:pPr>
      <w:r w:rsidRPr="00296356">
        <w:rPr>
          <w:rFonts w:asciiTheme="majorBidi" w:hAnsiTheme="majorBidi" w:cstheme="majorBidi"/>
          <w:b/>
          <w:sz w:val="11"/>
          <w:szCs w:val="11"/>
        </w:rPr>
        <w:t xml:space="preserve">BKI dan Pemakai Jasa sepakat apabila terjadi perselisihan atas apa yang diperjanjikan ini akan diselesaikan dengan musyawarah untuk mencapai kesepakatan, dan apabila tidak mencapai kesepakatan penyelesaiaan akan diselesaikan </w:t>
      </w:r>
      <w:proofErr w:type="gramStart"/>
      <w:r w:rsidRPr="00296356">
        <w:rPr>
          <w:rFonts w:asciiTheme="majorBidi" w:hAnsiTheme="majorBidi" w:cstheme="majorBidi"/>
          <w:b/>
          <w:sz w:val="11"/>
          <w:szCs w:val="11"/>
        </w:rPr>
        <w:t xml:space="preserve">melalui </w:t>
      </w:r>
      <w:r>
        <w:rPr>
          <w:rFonts w:asciiTheme="majorBidi" w:hAnsiTheme="majorBidi" w:cstheme="majorBidi"/>
          <w:b/>
          <w:sz w:val="11"/>
          <w:szCs w:val="11"/>
        </w:rPr>
        <w:t xml:space="preserve"> jalur</w:t>
      </w:r>
      <w:proofErr w:type="gramEnd"/>
      <w:r>
        <w:rPr>
          <w:rFonts w:asciiTheme="majorBidi" w:hAnsiTheme="majorBidi" w:cstheme="majorBidi"/>
          <w:b/>
          <w:sz w:val="11"/>
          <w:szCs w:val="11"/>
        </w:rPr>
        <w:t xml:space="preserve"> </w:t>
      </w:r>
      <w:r w:rsidRPr="00296356">
        <w:rPr>
          <w:rFonts w:asciiTheme="majorBidi" w:hAnsiTheme="majorBidi" w:cstheme="majorBidi"/>
          <w:b/>
          <w:sz w:val="11"/>
          <w:szCs w:val="11"/>
          <w:lang w:val="id-ID"/>
        </w:rPr>
        <w:t xml:space="preserve">Pengadilan </w:t>
      </w:r>
      <w:r w:rsidRPr="00296356">
        <w:rPr>
          <w:rFonts w:asciiTheme="majorBidi" w:hAnsiTheme="majorBidi" w:cstheme="majorBidi"/>
          <w:b/>
          <w:sz w:val="11"/>
          <w:szCs w:val="11"/>
        </w:rPr>
        <w:t>untuk didapatkan putusan penyelesaiannya yang final.</w:t>
      </w:r>
    </w:p>
    <w:p w:rsidR="006A09DC" w:rsidRPr="00296356" w:rsidRDefault="006A09DC" w:rsidP="006A09DC">
      <w:pPr>
        <w:pStyle w:val="ListParagraph"/>
        <w:spacing w:before="100" w:beforeAutospacing="1" w:after="100" w:afterAutospacing="1"/>
        <w:ind w:left="0"/>
        <w:jc w:val="both"/>
        <w:rPr>
          <w:rFonts w:cs="Calibri"/>
          <w:i/>
          <w:iCs/>
          <w:sz w:val="11"/>
          <w:szCs w:val="11"/>
        </w:rPr>
      </w:pPr>
      <w:r w:rsidRPr="00296356">
        <w:rPr>
          <w:rFonts w:asciiTheme="majorBidi" w:hAnsiTheme="majorBidi" w:cstheme="majorBidi"/>
          <w:i/>
          <w:iCs/>
          <w:sz w:val="11"/>
          <w:szCs w:val="11"/>
        </w:rPr>
        <w:t xml:space="preserve">BKI and Client agreed in the event of any dispute over this agreement will be resolved by consensus to reach an agreement, and if it does not solved, completion will be held </w:t>
      </w:r>
      <w:r>
        <w:rPr>
          <w:rFonts w:asciiTheme="majorBidi" w:hAnsiTheme="majorBidi" w:cstheme="majorBidi"/>
          <w:i/>
          <w:iCs/>
          <w:sz w:val="11"/>
          <w:szCs w:val="11"/>
        </w:rPr>
        <w:t xml:space="preserve">by the </w:t>
      </w:r>
      <w:r w:rsidRPr="00296356">
        <w:rPr>
          <w:rFonts w:asciiTheme="majorBidi" w:hAnsiTheme="majorBidi" w:cstheme="majorBidi"/>
          <w:i/>
          <w:iCs/>
          <w:sz w:val="11"/>
          <w:szCs w:val="11"/>
        </w:rPr>
        <w:t>Court</w:t>
      </w:r>
      <w:r w:rsidRPr="00296356">
        <w:rPr>
          <w:rFonts w:asciiTheme="majorBidi" w:hAnsiTheme="majorBidi" w:cstheme="majorBidi"/>
          <w:i/>
          <w:sz w:val="11"/>
          <w:szCs w:val="11"/>
        </w:rPr>
        <w:t xml:space="preserve"> </w:t>
      </w:r>
      <w:r w:rsidRPr="00296356">
        <w:rPr>
          <w:rFonts w:asciiTheme="majorBidi" w:hAnsiTheme="majorBidi" w:cstheme="majorBidi"/>
          <w:i/>
          <w:iCs/>
          <w:sz w:val="11"/>
          <w:szCs w:val="11"/>
        </w:rPr>
        <w:t>to obtain the final settlement decision</w:t>
      </w:r>
      <w:r w:rsidRPr="00296356">
        <w:rPr>
          <w:rFonts w:cs="Calibri"/>
          <w:i/>
          <w:iCs/>
          <w:sz w:val="11"/>
          <w:szCs w:val="11"/>
        </w:rPr>
        <w:t>.</w:t>
      </w:r>
    </w:p>
    <w:p w:rsidR="006A09DC" w:rsidRPr="00296356" w:rsidRDefault="006A09DC" w:rsidP="006A09DC">
      <w:pPr>
        <w:pStyle w:val="ListParagraph"/>
        <w:numPr>
          <w:ilvl w:val="0"/>
          <w:numId w:val="9"/>
        </w:numPr>
        <w:spacing w:before="100" w:beforeAutospacing="1" w:after="100" w:afterAutospacing="1" w:line="240" w:lineRule="auto"/>
        <w:ind w:left="180" w:hanging="180"/>
        <w:jc w:val="both"/>
        <w:rPr>
          <w:rFonts w:asciiTheme="majorBidi" w:hAnsiTheme="majorBidi" w:cstheme="majorBidi"/>
          <w:b/>
          <w:bCs/>
          <w:sz w:val="11"/>
          <w:szCs w:val="11"/>
        </w:rPr>
      </w:pPr>
      <w:r w:rsidRPr="00296356">
        <w:rPr>
          <w:rFonts w:asciiTheme="majorBidi" w:hAnsiTheme="majorBidi" w:cstheme="majorBidi"/>
          <w:b/>
          <w:bCs/>
          <w:sz w:val="11"/>
          <w:szCs w:val="11"/>
        </w:rPr>
        <w:t xml:space="preserve">Bahasa </w:t>
      </w:r>
    </w:p>
    <w:p w:rsidR="006A09DC" w:rsidRPr="00296356" w:rsidRDefault="006A09DC" w:rsidP="006A09DC">
      <w:pPr>
        <w:pStyle w:val="ListParagraph"/>
        <w:spacing w:before="100" w:beforeAutospacing="1" w:after="100" w:afterAutospacing="1" w:line="240" w:lineRule="auto"/>
        <w:ind w:left="180"/>
        <w:jc w:val="both"/>
        <w:rPr>
          <w:rFonts w:asciiTheme="majorBidi" w:hAnsiTheme="majorBidi" w:cstheme="majorBidi"/>
          <w:b/>
          <w:bCs/>
          <w:sz w:val="11"/>
          <w:szCs w:val="11"/>
        </w:rPr>
      </w:pPr>
      <w:r w:rsidRPr="00296356">
        <w:rPr>
          <w:rFonts w:asciiTheme="majorBidi" w:hAnsiTheme="majorBidi" w:cstheme="majorBidi"/>
          <w:b/>
          <w:bCs/>
          <w:sz w:val="11"/>
          <w:szCs w:val="11"/>
        </w:rPr>
        <w:t>(</w:t>
      </w:r>
      <w:r w:rsidRPr="00296356">
        <w:rPr>
          <w:rFonts w:asciiTheme="majorBidi" w:hAnsiTheme="majorBidi" w:cstheme="majorBidi"/>
          <w:bCs/>
          <w:i/>
          <w:iCs/>
          <w:sz w:val="11"/>
          <w:szCs w:val="11"/>
        </w:rPr>
        <w:t>Language)</w:t>
      </w:r>
    </w:p>
    <w:p w:rsidR="006A09DC" w:rsidRPr="00296356" w:rsidRDefault="006A09DC" w:rsidP="006A09DC">
      <w:pPr>
        <w:pStyle w:val="ListParagraph"/>
        <w:spacing w:after="0" w:line="240" w:lineRule="auto"/>
        <w:ind w:left="0"/>
        <w:jc w:val="both"/>
        <w:rPr>
          <w:rFonts w:ascii="Times New Roman" w:hAnsi="Times New Roman"/>
          <w:b/>
          <w:sz w:val="11"/>
          <w:szCs w:val="11"/>
          <w:lang w:val="id-ID" w:eastAsia="id-ID"/>
        </w:rPr>
      </w:pPr>
      <w:r w:rsidRPr="00296356">
        <w:rPr>
          <w:rFonts w:ascii="Times New Roman" w:hAnsi="Times New Roman"/>
          <w:b/>
          <w:sz w:val="11"/>
          <w:szCs w:val="11"/>
          <w:lang w:val="id-ID" w:eastAsia="id-ID"/>
        </w:rPr>
        <w:t xml:space="preserve">Syarat dan ketentuan umum ini ditulis dalam bahasa Indonesia dan Inggris dan dapat diterjemahkan ke dalam bahasa-bahasa lainnya. Jika terdapat perbedaan tafsir maka yang digunakan adalah versi dalam bahasa Indonesia. Semua dokumen terkait kegiatan penyampaian jasa dan laporan </w:t>
      </w:r>
      <w:r w:rsidRPr="00296356">
        <w:rPr>
          <w:rFonts w:ascii="Times New Roman" w:hAnsi="Times New Roman"/>
          <w:b/>
          <w:sz w:val="11"/>
          <w:szCs w:val="11"/>
          <w:lang w:eastAsia="id-ID"/>
        </w:rPr>
        <w:t xml:space="preserve">jasa </w:t>
      </w:r>
      <w:r w:rsidRPr="00296356">
        <w:rPr>
          <w:rFonts w:ascii="Times New Roman" w:hAnsi="Times New Roman"/>
          <w:b/>
          <w:sz w:val="11"/>
          <w:szCs w:val="11"/>
          <w:lang w:val="id-ID" w:eastAsia="id-ID"/>
        </w:rPr>
        <w:t>BKI menggunakan bahasa Indonesia. Jika pemakai jasa ingin menggunakan bahasa selain bahasa Indonesia maka harus tertuang dalam kontrak. Jika terjadi ketidaktepatan atau kesalahpahaman interpretasi dokumen, maka yang menjadi acuan adalah dokumen dalam bahasa Indonesia.</w:t>
      </w:r>
    </w:p>
    <w:p w:rsidR="00274F1B" w:rsidRDefault="006A09DC" w:rsidP="006A09DC">
      <w:pPr>
        <w:pStyle w:val="ListParagraph"/>
        <w:spacing w:before="100" w:beforeAutospacing="1" w:after="100" w:afterAutospacing="1" w:line="240" w:lineRule="auto"/>
        <w:ind w:left="0"/>
        <w:jc w:val="both"/>
        <w:rPr>
          <w:rFonts w:asciiTheme="majorBidi" w:hAnsiTheme="majorBidi" w:cstheme="majorBidi"/>
          <w:i/>
          <w:iCs/>
          <w:sz w:val="12"/>
          <w:szCs w:val="12"/>
          <w:lang w:val="id-ID"/>
        </w:rPr>
      </w:pPr>
      <w:r w:rsidRPr="00296356">
        <w:rPr>
          <w:rFonts w:asciiTheme="majorBidi" w:hAnsiTheme="majorBidi" w:cstheme="majorBidi"/>
          <w:i/>
          <w:iCs/>
          <w:sz w:val="11"/>
          <w:szCs w:val="11"/>
        </w:rPr>
        <w:t>These General Terms and Conditions are written in Indonesian and English version and may be translated into other languages. If there are differences in the interpretation, then the Indonesian language version shall be prevailed. All documents related to the services delivery and BKI activities reports shall use the Indonesian language. If client wants to use other language than Indonesian language, then it should be stated in the contract. In the event of inaccuracies or misunderstanding in the interpretation of documents, then as the reference is the document in the</w:t>
      </w:r>
      <w:r w:rsidRPr="007B1373">
        <w:rPr>
          <w:rFonts w:asciiTheme="majorBidi" w:hAnsiTheme="majorBidi" w:cstheme="majorBidi"/>
          <w:i/>
          <w:iCs/>
          <w:sz w:val="12"/>
          <w:szCs w:val="12"/>
        </w:rPr>
        <w:t xml:space="preserve"> Indonesian language</w:t>
      </w:r>
      <w:r>
        <w:rPr>
          <w:rFonts w:asciiTheme="majorBidi" w:hAnsiTheme="majorBidi" w:cstheme="majorBidi"/>
          <w:i/>
          <w:iCs/>
          <w:sz w:val="12"/>
          <w:szCs w:val="12"/>
        </w:rPr>
        <w:t>.</w:t>
      </w:r>
    </w:p>
    <w:p w:rsidR="00274F1B" w:rsidRPr="00274F1B" w:rsidRDefault="00274F1B" w:rsidP="006A09DC">
      <w:pPr>
        <w:pStyle w:val="ListParagraph"/>
        <w:spacing w:before="100" w:beforeAutospacing="1" w:after="100" w:afterAutospacing="1" w:line="240" w:lineRule="auto"/>
        <w:ind w:left="0"/>
        <w:jc w:val="both"/>
        <w:rPr>
          <w:rFonts w:asciiTheme="majorBidi" w:hAnsiTheme="majorBidi" w:cstheme="majorBidi"/>
          <w:i/>
          <w:iCs/>
          <w:sz w:val="12"/>
          <w:szCs w:val="12"/>
          <w:lang w:val="id-ID"/>
        </w:rPr>
        <w:sectPr w:rsidR="00274F1B" w:rsidRPr="00274F1B" w:rsidSect="006A09DC">
          <w:footerReference w:type="default" r:id="rId8"/>
          <w:pgSz w:w="11907" w:h="16840" w:code="9"/>
          <w:pgMar w:top="454" w:right="431" w:bottom="510" w:left="431" w:header="284" w:footer="397" w:gutter="0"/>
          <w:cols w:num="3" w:space="227"/>
          <w:docGrid w:linePitch="360"/>
        </w:sectPr>
      </w:pPr>
    </w:p>
    <w:p w:rsidR="009B29C8" w:rsidRPr="00274F1B" w:rsidRDefault="009B29C8" w:rsidP="00274F1B">
      <w:pPr>
        <w:pStyle w:val="ListParagraph"/>
        <w:spacing w:before="100" w:beforeAutospacing="1" w:after="100" w:afterAutospacing="1" w:line="240" w:lineRule="auto"/>
        <w:ind w:left="0"/>
        <w:jc w:val="both"/>
        <w:rPr>
          <w:rFonts w:ascii="Arial Narrow" w:hAnsi="Arial Narrow" w:cs="Arial"/>
          <w:sz w:val="20"/>
          <w:szCs w:val="20"/>
          <w:lang w:val="id-ID"/>
        </w:rPr>
      </w:pPr>
    </w:p>
    <w:sectPr w:rsidR="009B29C8" w:rsidRPr="00274F1B" w:rsidSect="006A09DC">
      <w:type w:val="continuous"/>
      <w:pgSz w:w="11907" w:h="16840" w:code="9"/>
      <w:pgMar w:top="454" w:right="431" w:bottom="510" w:left="431" w:header="284"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BB5" w:rsidRDefault="00136BB5">
      <w:r>
        <w:separator/>
      </w:r>
    </w:p>
  </w:endnote>
  <w:endnote w:type="continuationSeparator" w:id="0">
    <w:p w:rsidR="00136BB5" w:rsidRDefault="00136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9DC" w:rsidRPr="003474E7" w:rsidRDefault="006A09DC" w:rsidP="003474E7">
    <w:pPr>
      <w:tabs>
        <w:tab w:val="left" w:pos="142"/>
        <w:tab w:val="left" w:pos="9639"/>
      </w:tabs>
      <w:ind w:left="142" w:hanging="142"/>
      <w:jc w:val="both"/>
      <w:rPr>
        <w:rFonts w:ascii="Arial Narrow" w:hAnsi="Arial Narrow"/>
        <w:sz w:val="16"/>
        <w:szCs w:val="22"/>
      </w:rPr>
    </w:pPr>
    <w:r w:rsidRPr="003321B8">
      <w:rPr>
        <w:rFonts w:ascii="Arial Narrow" w:hAnsi="Arial Narrow"/>
        <w:sz w:val="12"/>
        <w:szCs w:val="12"/>
      </w:rPr>
      <w:t>F1</w:t>
    </w:r>
    <w:r>
      <w:rPr>
        <w:rFonts w:ascii="Arial Narrow" w:hAnsi="Arial Narrow"/>
        <w:sz w:val="12"/>
        <w:szCs w:val="12"/>
      </w:rPr>
      <w:t>2</w:t>
    </w:r>
    <w:r w:rsidRPr="003321B8">
      <w:rPr>
        <w:rFonts w:ascii="Arial Narrow" w:hAnsi="Arial Narrow"/>
        <w:sz w:val="12"/>
        <w:szCs w:val="12"/>
      </w:rPr>
      <w:t>.</w:t>
    </w:r>
    <w:r w:rsidR="007A2BD4">
      <w:rPr>
        <w:rFonts w:ascii="Arial Narrow" w:hAnsi="Arial Narrow"/>
        <w:sz w:val="12"/>
        <w:szCs w:val="12"/>
      </w:rPr>
      <w:t>2</w:t>
    </w:r>
    <w:r w:rsidRPr="003321B8">
      <w:rPr>
        <w:rFonts w:ascii="Arial Narrow" w:hAnsi="Arial Narrow"/>
        <w:sz w:val="12"/>
        <w:szCs w:val="12"/>
      </w:rPr>
      <w:t>.0</w:t>
    </w:r>
    <w:r w:rsidR="007A2BD4">
      <w:rPr>
        <w:rFonts w:ascii="Arial Narrow" w:hAnsi="Arial Narrow"/>
        <w:sz w:val="12"/>
        <w:szCs w:val="12"/>
      </w:rPr>
      <w:t>2</w:t>
    </w:r>
    <w:r w:rsidRPr="003321B8">
      <w:rPr>
        <w:rFonts w:ascii="Arial Narrow" w:hAnsi="Arial Narrow"/>
        <w:sz w:val="12"/>
        <w:szCs w:val="12"/>
      </w:rPr>
      <w:t>-20</w:t>
    </w:r>
    <w:r w:rsidR="007A2BD4">
      <w:rPr>
        <w:rFonts w:ascii="Arial Narrow" w:hAnsi="Arial Narrow"/>
        <w:sz w:val="12"/>
        <w:szCs w:val="12"/>
      </w:rPr>
      <w:t>21</w:t>
    </w:r>
    <w:r w:rsidRPr="003321B8">
      <w:rPr>
        <w:rFonts w:ascii="Arial Narrow" w:hAnsi="Arial Narrow"/>
        <w:sz w:val="12"/>
        <w:szCs w:val="12"/>
      </w:rPr>
      <w:t>/Rev.</w:t>
    </w:r>
    <w:r w:rsidR="007A2BD4">
      <w:rPr>
        <w:rFonts w:ascii="Arial Narrow" w:hAnsi="Arial Narrow"/>
        <w:sz w:val="12"/>
        <w:szCs w:val="12"/>
      </w:rPr>
      <w:t>1</w:t>
    </w:r>
    <w:r>
      <w:rPr>
        <w:rFonts w:ascii="Arial Narrow" w:hAnsi="Arial Narrow"/>
        <w:sz w:val="12"/>
        <w:szCs w:val="12"/>
      </w:rPr>
      <w:tab/>
    </w:r>
    <w:r w:rsidR="00B63FF1" w:rsidRPr="003321B8">
      <w:rPr>
        <w:rFonts w:ascii="Arial Narrow" w:hAnsi="Arial Narrow"/>
        <w:sz w:val="12"/>
        <w:szCs w:val="12"/>
      </w:rPr>
      <w:fldChar w:fldCharType="begin"/>
    </w:r>
    <w:r w:rsidRPr="003321B8">
      <w:rPr>
        <w:rFonts w:ascii="Arial Narrow" w:hAnsi="Arial Narrow"/>
        <w:sz w:val="12"/>
        <w:szCs w:val="12"/>
      </w:rPr>
      <w:instrText xml:space="preserve"> PAGE   \* MERGEFORMAT </w:instrText>
    </w:r>
    <w:r w:rsidR="00B63FF1" w:rsidRPr="003321B8">
      <w:rPr>
        <w:rFonts w:ascii="Arial Narrow" w:hAnsi="Arial Narrow"/>
        <w:sz w:val="12"/>
        <w:szCs w:val="12"/>
      </w:rPr>
      <w:fldChar w:fldCharType="separate"/>
    </w:r>
    <w:r w:rsidR="007A2BD4">
      <w:rPr>
        <w:rFonts w:ascii="Arial Narrow" w:hAnsi="Arial Narrow"/>
        <w:noProof/>
        <w:sz w:val="12"/>
        <w:szCs w:val="12"/>
      </w:rPr>
      <w:t>3</w:t>
    </w:r>
    <w:r w:rsidR="00B63FF1" w:rsidRPr="003321B8">
      <w:rPr>
        <w:rFonts w:ascii="Arial Narrow" w:hAnsi="Arial Narrow"/>
        <w:sz w:val="12"/>
        <w:szCs w:val="12"/>
      </w:rPr>
      <w:fldChar w:fldCharType="end"/>
    </w:r>
    <w:r w:rsidRPr="003321B8">
      <w:rPr>
        <w:rFonts w:ascii="Arial Narrow" w:hAnsi="Arial Narrow"/>
        <w:sz w:val="12"/>
        <w:szCs w:val="12"/>
      </w:rPr>
      <w:t>/</w:t>
    </w:r>
    <w:r>
      <w:rPr>
        <w:rFonts w:ascii="Arial Narrow" w:hAnsi="Arial Narrow"/>
        <w:sz w:val="12"/>
        <w:szCs w:val="12"/>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530" w:rsidRPr="00274F1B" w:rsidRDefault="00F74530" w:rsidP="00274F1B">
    <w:pPr>
      <w:pStyle w:val="Footer"/>
      <w:tabs>
        <w:tab w:val="clear" w:pos="8640"/>
        <w:tab w:val="right" w:pos="11057"/>
      </w:tabs>
      <w:rPr>
        <w:rFonts w:ascii="Arial Narrow" w:hAnsi="Arial Narrow"/>
        <w:sz w:val="12"/>
        <w:szCs w:val="12"/>
      </w:rPr>
    </w:pPr>
    <w:r w:rsidRPr="00274F1B">
      <w:rPr>
        <w:rFonts w:ascii="Arial Narrow" w:hAnsi="Arial Narrow"/>
        <w:sz w:val="12"/>
        <w:szCs w:val="12"/>
      </w:rPr>
      <w:t>F12.2.02-20</w:t>
    </w:r>
    <w:r w:rsidR="007A2BD4">
      <w:rPr>
        <w:rFonts w:ascii="Arial Narrow" w:hAnsi="Arial Narrow"/>
        <w:sz w:val="12"/>
        <w:szCs w:val="12"/>
      </w:rPr>
      <w:t>21</w:t>
    </w:r>
    <w:r w:rsidRPr="00274F1B">
      <w:rPr>
        <w:rFonts w:ascii="Arial Narrow" w:hAnsi="Arial Narrow"/>
        <w:sz w:val="12"/>
        <w:szCs w:val="12"/>
      </w:rPr>
      <w:t>/Rev.</w:t>
    </w:r>
    <w:r w:rsidR="007A2BD4">
      <w:rPr>
        <w:rFonts w:ascii="Arial Narrow" w:hAnsi="Arial Narrow"/>
        <w:sz w:val="12"/>
        <w:szCs w:val="12"/>
      </w:rPr>
      <w:t>1</w:t>
    </w:r>
    <w:r w:rsidRPr="00274F1B">
      <w:rPr>
        <w:rFonts w:ascii="Arial Narrow" w:hAnsi="Arial Narrow"/>
        <w:sz w:val="12"/>
        <w:szCs w:val="12"/>
      </w:rPr>
      <w:tab/>
    </w:r>
    <w:r w:rsidRPr="00274F1B">
      <w:rPr>
        <w:rFonts w:ascii="Arial Narrow" w:hAnsi="Arial Narrow"/>
        <w:sz w:val="12"/>
        <w:szCs w:val="12"/>
      </w:rPr>
      <w:tab/>
    </w:r>
    <w:r w:rsidR="00B63FF1" w:rsidRPr="00274F1B">
      <w:rPr>
        <w:rStyle w:val="PageNumber"/>
        <w:rFonts w:ascii="Arial Narrow" w:hAnsi="Arial Narrow"/>
        <w:sz w:val="12"/>
        <w:szCs w:val="12"/>
      </w:rPr>
      <w:fldChar w:fldCharType="begin"/>
    </w:r>
    <w:r w:rsidRPr="00274F1B">
      <w:rPr>
        <w:rStyle w:val="PageNumber"/>
        <w:rFonts w:ascii="Arial Narrow" w:hAnsi="Arial Narrow"/>
        <w:sz w:val="12"/>
        <w:szCs w:val="12"/>
      </w:rPr>
      <w:instrText xml:space="preserve"> PAGE </w:instrText>
    </w:r>
    <w:r w:rsidR="00B63FF1" w:rsidRPr="00274F1B">
      <w:rPr>
        <w:rStyle w:val="PageNumber"/>
        <w:rFonts w:ascii="Arial Narrow" w:hAnsi="Arial Narrow"/>
        <w:sz w:val="12"/>
        <w:szCs w:val="12"/>
      </w:rPr>
      <w:fldChar w:fldCharType="separate"/>
    </w:r>
    <w:r w:rsidR="007A2BD4">
      <w:rPr>
        <w:rStyle w:val="PageNumber"/>
        <w:rFonts w:ascii="Arial Narrow" w:hAnsi="Arial Narrow"/>
        <w:noProof/>
        <w:sz w:val="12"/>
        <w:szCs w:val="12"/>
      </w:rPr>
      <w:t>4</w:t>
    </w:r>
    <w:r w:rsidR="00B63FF1" w:rsidRPr="00274F1B">
      <w:rPr>
        <w:rStyle w:val="PageNumber"/>
        <w:rFonts w:ascii="Arial Narrow" w:hAnsi="Arial Narrow"/>
        <w:sz w:val="12"/>
        <w:szCs w:val="12"/>
      </w:rPr>
      <w:fldChar w:fldCharType="end"/>
    </w:r>
    <w:r w:rsidRPr="00274F1B">
      <w:rPr>
        <w:rStyle w:val="PageNumber"/>
        <w:rFonts w:ascii="Arial Narrow" w:hAnsi="Arial Narrow"/>
        <w:sz w:val="12"/>
        <w:szCs w:val="12"/>
      </w:rPr>
      <w:t>/</w:t>
    </w:r>
    <w:r w:rsidR="00B63FF1" w:rsidRPr="00274F1B">
      <w:rPr>
        <w:rStyle w:val="PageNumber"/>
        <w:rFonts w:ascii="Arial Narrow" w:hAnsi="Arial Narrow"/>
        <w:sz w:val="12"/>
        <w:szCs w:val="12"/>
      </w:rPr>
      <w:fldChar w:fldCharType="begin"/>
    </w:r>
    <w:r w:rsidRPr="00274F1B">
      <w:rPr>
        <w:rStyle w:val="PageNumber"/>
        <w:rFonts w:ascii="Arial Narrow" w:hAnsi="Arial Narrow"/>
        <w:sz w:val="12"/>
        <w:szCs w:val="12"/>
      </w:rPr>
      <w:instrText xml:space="preserve"> NUMPAGES </w:instrText>
    </w:r>
    <w:r w:rsidR="00B63FF1" w:rsidRPr="00274F1B">
      <w:rPr>
        <w:rStyle w:val="PageNumber"/>
        <w:rFonts w:ascii="Arial Narrow" w:hAnsi="Arial Narrow"/>
        <w:sz w:val="12"/>
        <w:szCs w:val="12"/>
      </w:rPr>
      <w:fldChar w:fldCharType="separate"/>
    </w:r>
    <w:r w:rsidR="007A2BD4">
      <w:rPr>
        <w:rStyle w:val="PageNumber"/>
        <w:rFonts w:ascii="Arial Narrow" w:hAnsi="Arial Narrow"/>
        <w:noProof/>
        <w:sz w:val="12"/>
        <w:szCs w:val="12"/>
      </w:rPr>
      <w:t>4</w:t>
    </w:r>
    <w:r w:rsidR="00B63FF1" w:rsidRPr="00274F1B">
      <w:rPr>
        <w:rStyle w:val="PageNumber"/>
        <w:rFonts w:ascii="Arial Narrow" w:hAnsi="Arial Narrow"/>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BB5" w:rsidRDefault="00136BB5">
      <w:r>
        <w:separator/>
      </w:r>
    </w:p>
  </w:footnote>
  <w:footnote w:type="continuationSeparator" w:id="0">
    <w:p w:rsidR="00136BB5" w:rsidRDefault="00136B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E24C1"/>
    <w:multiLevelType w:val="hybridMultilevel"/>
    <w:tmpl w:val="7DC8F2F6"/>
    <w:lvl w:ilvl="0" w:tplc="A8AEAEEE">
      <w:numFmt w:val="bullet"/>
      <w:lvlText w:val="-"/>
      <w:lvlJc w:val="left"/>
      <w:pPr>
        <w:tabs>
          <w:tab w:val="num" w:pos="720"/>
        </w:tabs>
        <w:ind w:left="720" w:hanging="360"/>
      </w:pPr>
      <w:rPr>
        <w:rFonts w:ascii="Arial Narrow" w:eastAsia="SimSun" w:hAnsi="Arial Narrow"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560CBB"/>
    <w:multiLevelType w:val="hybridMultilevel"/>
    <w:tmpl w:val="5C0C9F1E"/>
    <w:lvl w:ilvl="0" w:tplc="19902AD4">
      <w:start w:val="1"/>
      <w:numFmt w:val="lowerLetter"/>
      <w:lvlText w:val="%1."/>
      <w:lvlJc w:val="left"/>
      <w:pPr>
        <w:ind w:left="248" w:hanging="360"/>
      </w:pPr>
      <w:rPr>
        <w:rFonts w:hint="default"/>
      </w:rPr>
    </w:lvl>
    <w:lvl w:ilvl="1" w:tplc="0C090019" w:tentative="1">
      <w:start w:val="1"/>
      <w:numFmt w:val="lowerLetter"/>
      <w:lvlText w:val="%2."/>
      <w:lvlJc w:val="left"/>
      <w:pPr>
        <w:ind w:left="968" w:hanging="360"/>
      </w:pPr>
    </w:lvl>
    <w:lvl w:ilvl="2" w:tplc="0C09001B" w:tentative="1">
      <w:start w:val="1"/>
      <w:numFmt w:val="lowerRoman"/>
      <w:lvlText w:val="%3."/>
      <w:lvlJc w:val="right"/>
      <w:pPr>
        <w:ind w:left="1688" w:hanging="180"/>
      </w:pPr>
    </w:lvl>
    <w:lvl w:ilvl="3" w:tplc="0C09000F" w:tentative="1">
      <w:start w:val="1"/>
      <w:numFmt w:val="decimal"/>
      <w:lvlText w:val="%4."/>
      <w:lvlJc w:val="left"/>
      <w:pPr>
        <w:ind w:left="2408" w:hanging="360"/>
      </w:pPr>
    </w:lvl>
    <w:lvl w:ilvl="4" w:tplc="0C090019" w:tentative="1">
      <w:start w:val="1"/>
      <w:numFmt w:val="lowerLetter"/>
      <w:lvlText w:val="%5."/>
      <w:lvlJc w:val="left"/>
      <w:pPr>
        <w:ind w:left="3128" w:hanging="360"/>
      </w:pPr>
    </w:lvl>
    <w:lvl w:ilvl="5" w:tplc="0C09001B" w:tentative="1">
      <w:start w:val="1"/>
      <w:numFmt w:val="lowerRoman"/>
      <w:lvlText w:val="%6."/>
      <w:lvlJc w:val="right"/>
      <w:pPr>
        <w:ind w:left="3848" w:hanging="180"/>
      </w:pPr>
    </w:lvl>
    <w:lvl w:ilvl="6" w:tplc="0C09000F" w:tentative="1">
      <w:start w:val="1"/>
      <w:numFmt w:val="decimal"/>
      <w:lvlText w:val="%7."/>
      <w:lvlJc w:val="left"/>
      <w:pPr>
        <w:ind w:left="4568" w:hanging="360"/>
      </w:pPr>
    </w:lvl>
    <w:lvl w:ilvl="7" w:tplc="0C090019" w:tentative="1">
      <w:start w:val="1"/>
      <w:numFmt w:val="lowerLetter"/>
      <w:lvlText w:val="%8."/>
      <w:lvlJc w:val="left"/>
      <w:pPr>
        <w:ind w:left="5288" w:hanging="360"/>
      </w:pPr>
    </w:lvl>
    <w:lvl w:ilvl="8" w:tplc="0C09001B" w:tentative="1">
      <w:start w:val="1"/>
      <w:numFmt w:val="lowerRoman"/>
      <w:lvlText w:val="%9."/>
      <w:lvlJc w:val="right"/>
      <w:pPr>
        <w:ind w:left="6008" w:hanging="180"/>
      </w:pPr>
    </w:lvl>
  </w:abstractNum>
  <w:abstractNum w:abstractNumId="2">
    <w:nsid w:val="2B1756A8"/>
    <w:multiLevelType w:val="multilevel"/>
    <w:tmpl w:val="724C56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nsid w:val="32DB379D"/>
    <w:multiLevelType w:val="multilevel"/>
    <w:tmpl w:val="61347B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nsid w:val="34A27075"/>
    <w:multiLevelType w:val="hybridMultilevel"/>
    <w:tmpl w:val="12824AF8"/>
    <w:lvl w:ilvl="0" w:tplc="863AE4DC">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52913B2B"/>
    <w:multiLevelType w:val="hybridMultilevel"/>
    <w:tmpl w:val="4AA2B508"/>
    <w:lvl w:ilvl="0" w:tplc="0C090001">
      <w:start w:val="1"/>
      <w:numFmt w:val="bullet"/>
      <w:lvlText w:val=""/>
      <w:lvlJc w:val="left"/>
      <w:pPr>
        <w:ind w:left="608" w:hanging="360"/>
      </w:pPr>
      <w:rPr>
        <w:rFonts w:ascii="Symbol" w:hAnsi="Symbol" w:hint="default"/>
      </w:rPr>
    </w:lvl>
    <w:lvl w:ilvl="1" w:tplc="0C090003" w:tentative="1">
      <w:start w:val="1"/>
      <w:numFmt w:val="bullet"/>
      <w:lvlText w:val="o"/>
      <w:lvlJc w:val="left"/>
      <w:pPr>
        <w:ind w:left="1328" w:hanging="360"/>
      </w:pPr>
      <w:rPr>
        <w:rFonts w:ascii="Courier New" w:hAnsi="Courier New" w:cs="Courier New" w:hint="default"/>
      </w:rPr>
    </w:lvl>
    <w:lvl w:ilvl="2" w:tplc="0C090005" w:tentative="1">
      <w:start w:val="1"/>
      <w:numFmt w:val="bullet"/>
      <w:lvlText w:val=""/>
      <w:lvlJc w:val="left"/>
      <w:pPr>
        <w:ind w:left="2048" w:hanging="360"/>
      </w:pPr>
      <w:rPr>
        <w:rFonts w:ascii="Wingdings" w:hAnsi="Wingdings" w:hint="default"/>
      </w:rPr>
    </w:lvl>
    <w:lvl w:ilvl="3" w:tplc="0C090001" w:tentative="1">
      <w:start w:val="1"/>
      <w:numFmt w:val="bullet"/>
      <w:lvlText w:val=""/>
      <w:lvlJc w:val="left"/>
      <w:pPr>
        <w:ind w:left="2768" w:hanging="360"/>
      </w:pPr>
      <w:rPr>
        <w:rFonts w:ascii="Symbol" w:hAnsi="Symbol" w:hint="default"/>
      </w:rPr>
    </w:lvl>
    <w:lvl w:ilvl="4" w:tplc="0C090003" w:tentative="1">
      <w:start w:val="1"/>
      <w:numFmt w:val="bullet"/>
      <w:lvlText w:val="o"/>
      <w:lvlJc w:val="left"/>
      <w:pPr>
        <w:ind w:left="3488" w:hanging="360"/>
      </w:pPr>
      <w:rPr>
        <w:rFonts w:ascii="Courier New" w:hAnsi="Courier New" w:cs="Courier New" w:hint="default"/>
      </w:rPr>
    </w:lvl>
    <w:lvl w:ilvl="5" w:tplc="0C090005" w:tentative="1">
      <w:start w:val="1"/>
      <w:numFmt w:val="bullet"/>
      <w:lvlText w:val=""/>
      <w:lvlJc w:val="left"/>
      <w:pPr>
        <w:ind w:left="4208" w:hanging="360"/>
      </w:pPr>
      <w:rPr>
        <w:rFonts w:ascii="Wingdings" w:hAnsi="Wingdings" w:hint="default"/>
      </w:rPr>
    </w:lvl>
    <w:lvl w:ilvl="6" w:tplc="0C090001" w:tentative="1">
      <w:start w:val="1"/>
      <w:numFmt w:val="bullet"/>
      <w:lvlText w:val=""/>
      <w:lvlJc w:val="left"/>
      <w:pPr>
        <w:ind w:left="4928" w:hanging="360"/>
      </w:pPr>
      <w:rPr>
        <w:rFonts w:ascii="Symbol" w:hAnsi="Symbol" w:hint="default"/>
      </w:rPr>
    </w:lvl>
    <w:lvl w:ilvl="7" w:tplc="0C090003" w:tentative="1">
      <w:start w:val="1"/>
      <w:numFmt w:val="bullet"/>
      <w:lvlText w:val="o"/>
      <w:lvlJc w:val="left"/>
      <w:pPr>
        <w:ind w:left="5648" w:hanging="360"/>
      </w:pPr>
      <w:rPr>
        <w:rFonts w:ascii="Courier New" w:hAnsi="Courier New" w:cs="Courier New" w:hint="default"/>
      </w:rPr>
    </w:lvl>
    <w:lvl w:ilvl="8" w:tplc="0C090005" w:tentative="1">
      <w:start w:val="1"/>
      <w:numFmt w:val="bullet"/>
      <w:lvlText w:val=""/>
      <w:lvlJc w:val="left"/>
      <w:pPr>
        <w:ind w:left="6368" w:hanging="360"/>
      </w:pPr>
      <w:rPr>
        <w:rFonts w:ascii="Wingdings" w:hAnsi="Wingdings" w:hint="default"/>
      </w:rPr>
    </w:lvl>
  </w:abstractNum>
  <w:abstractNum w:abstractNumId="6">
    <w:nsid w:val="57B63A55"/>
    <w:multiLevelType w:val="hybridMultilevel"/>
    <w:tmpl w:val="D930A8B4"/>
    <w:lvl w:ilvl="0" w:tplc="9C9A6402">
      <w:start w:val="1"/>
      <w:numFmt w:val="decimal"/>
      <w:lvlText w:val="%1."/>
      <w:lvlJc w:val="left"/>
      <w:pPr>
        <w:ind w:left="720" w:hanging="360"/>
      </w:pPr>
      <w:rPr>
        <w:rFonts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E3A72C5"/>
    <w:multiLevelType w:val="hybridMultilevel"/>
    <w:tmpl w:val="5F6C4072"/>
    <w:lvl w:ilvl="0" w:tplc="0C090003">
      <w:start w:val="1"/>
      <w:numFmt w:val="bullet"/>
      <w:lvlText w:val="o"/>
      <w:lvlJc w:val="left"/>
      <w:pPr>
        <w:ind w:left="1328" w:hanging="360"/>
      </w:pPr>
      <w:rPr>
        <w:rFonts w:ascii="Courier New" w:hAnsi="Courier New" w:cs="Courier New" w:hint="default"/>
      </w:rPr>
    </w:lvl>
    <w:lvl w:ilvl="1" w:tplc="0C090003">
      <w:start w:val="1"/>
      <w:numFmt w:val="bullet"/>
      <w:lvlText w:val="o"/>
      <w:lvlJc w:val="left"/>
      <w:pPr>
        <w:ind w:left="2048" w:hanging="360"/>
      </w:pPr>
      <w:rPr>
        <w:rFonts w:ascii="Courier New" w:hAnsi="Courier New" w:cs="Courier New" w:hint="default"/>
      </w:rPr>
    </w:lvl>
    <w:lvl w:ilvl="2" w:tplc="0C090005">
      <w:start w:val="1"/>
      <w:numFmt w:val="bullet"/>
      <w:lvlText w:val=""/>
      <w:lvlJc w:val="left"/>
      <w:pPr>
        <w:ind w:left="2768" w:hanging="360"/>
      </w:pPr>
      <w:rPr>
        <w:rFonts w:ascii="Wingdings" w:hAnsi="Wingdings" w:hint="default"/>
      </w:rPr>
    </w:lvl>
    <w:lvl w:ilvl="3" w:tplc="0C090001" w:tentative="1">
      <w:start w:val="1"/>
      <w:numFmt w:val="bullet"/>
      <w:lvlText w:val=""/>
      <w:lvlJc w:val="left"/>
      <w:pPr>
        <w:ind w:left="3488" w:hanging="360"/>
      </w:pPr>
      <w:rPr>
        <w:rFonts w:ascii="Symbol" w:hAnsi="Symbol" w:hint="default"/>
      </w:rPr>
    </w:lvl>
    <w:lvl w:ilvl="4" w:tplc="0C090003" w:tentative="1">
      <w:start w:val="1"/>
      <w:numFmt w:val="bullet"/>
      <w:lvlText w:val="o"/>
      <w:lvlJc w:val="left"/>
      <w:pPr>
        <w:ind w:left="4208" w:hanging="360"/>
      </w:pPr>
      <w:rPr>
        <w:rFonts w:ascii="Courier New" w:hAnsi="Courier New" w:cs="Courier New" w:hint="default"/>
      </w:rPr>
    </w:lvl>
    <w:lvl w:ilvl="5" w:tplc="0C090005" w:tentative="1">
      <w:start w:val="1"/>
      <w:numFmt w:val="bullet"/>
      <w:lvlText w:val=""/>
      <w:lvlJc w:val="left"/>
      <w:pPr>
        <w:ind w:left="4928" w:hanging="360"/>
      </w:pPr>
      <w:rPr>
        <w:rFonts w:ascii="Wingdings" w:hAnsi="Wingdings" w:hint="default"/>
      </w:rPr>
    </w:lvl>
    <w:lvl w:ilvl="6" w:tplc="0C090001" w:tentative="1">
      <w:start w:val="1"/>
      <w:numFmt w:val="bullet"/>
      <w:lvlText w:val=""/>
      <w:lvlJc w:val="left"/>
      <w:pPr>
        <w:ind w:left="5648" w:hanging="360"/>
      </w:pPr>
      <w:rPr>
        <w:rFonts w:ascii="Symbol" w:hAnsi="Symbol" w:hint="default"/>
      </w:rPr>
    </w:lvl>
    <w:lvl w:ilvl="7" w:tplc="0C090003" w:tentative="1">
      <w:start w:val="1"/>
      <w:numFmt w:val="bullet"/>
      <w:lvlText w:val="o"/>
      <w:lvlJc w:val="left"/>
      <w:pPr>
        <w:ind w:left="6368" w:hanging="360"/>
      </w:pPr>
      <w:rPr>
        <w:rFonts w:ascii="Courier New" w:hAnsi="Courier New" w:cs="Courier New" w:hint="default"/>
      </w:rPr>
    </w:lvl>
    <w:lvl w:ilvl="8" w:tplc="0C090005" w:tentative="1">
      <w:start w:val="1"/>
      <w:numFmt w:val="bullet"/>
      <w:lvlText w:val=""/>
      <w:lvlJc w:val="left"/>
      <w:pPr>
        <w:ind w:left="7088" w:hanging="360"/>
      </w:pPr>
      <w:rPr>
        <w:rFonts w:ascii="Wingdings" w:hAnsi="Wingdings" w:hint="default"/>
      </w:rPr>
    </w:lvl>
  </w:abstractNum>
  <w:abstractNum w:abstractNumId="8">
    <w:nsid w:val="75CA1A2F"/>
    <w:multiLevelType w:val="multilevel"/>
    <w:tmpl w:val="82B499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0"/>
  </w:num>
  <w:num w:numId="2">
    <w:abstractNumId w:val="4"/>
  </w:num>
  <w:num w:numId="3">
    <w:abstractNumId w:val="5"/>
  </w:num>
  <w:num w:numId="4">
    <w:abstractNumId w:val="7"/>
  </w:num>
  <w:num w:numId="5">
    <w:abstractNumId w:val="1"/>
  </w:num>
  <w:num w:numId="6">
    <w:abstractNumId w:val="6"/>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B30BF"/>
    <w:rsid w:val="00002A6C"/>
    <w:rsid w:val="000056E5"/>
    <w:rsid w:val="00005CA9"/>
    <w:rsid w:val="00006166"/>
    <w:rsid w:val="00006594"/>
    <w:rsid w:val="00006AC3"/>
    <w:rsid w:val="000070EE"/>
    <w:rsid w:val="0000786A"/>
    <w:rsid w:val="00011B72"/>
    <w:rsid w:val="00012808"/>
    <w:rsid w:val="00012D14"/>
    <w:rsid w:val="00015B81"/>
    <w:rsid w:val="00015FD5"/>
    <w:rsid w:val="00016475"/>
    <w:rsid w:val="00016C98"/>
    <w:rsid w:val="00021871"/>
    <w:rsid w:val="00022625"/>
    <w:rsid w:val="00024FFD"/>
    <w:rsid w:val="00025F53"/>
    <w:rsid w:val="00027E40"/>
    <w:rsid w:val="000319FC"/>
    <w:rsid w:val="00032C4D"/>
    <w:rsid w:val="00033331"/>
    <w:rsid w:val="00035864"/>
    <w:rsid w:val="000379D3"/>
    <w:rsid w:val="00037DD5"/>
    <w:rsid w:val="000413E9"/>
    <w:rsid w:val="0004308C"/>
    <w:rsid w:val="00043E4E"/>
    <w:rsid w:val="00043FDC"/>
    <w:rsid w:val="000461D6"/>
    <w:rsid w:val="000509FA"/>
    <w:rsid w:val="00050DE5"/>
    <w:rsid w:val="00050E1D"/>
    <w:rsid w:val="00050EC4"/>
    <w:rsid w:val="00051B22"/>
    <w:rsid w:val="00051C4E"/>
    <w:rsid w:val="00053381"/>
    <w:rsid w:val="00053792"/>
    <w:rsid w:val="0005560C"/>
    <w:rsid w:val="000617B0"/>
    <w:rsid w:val="000633DF"/>
    <w:rsid w:val="00063A82"/>
    <w:rsid w:val="0006491D"/>
    <w:rsid w:val="00064DE3"/>
    <w:rsid w:val="0006786D"/>
    <w:rsid w:val="0007103A"/>
    <w:rsid w:val="00074DDA"/>
    <w:rsid w:val="00075D83"/>
    <w:rsid w:val="0008051B"/>
    <w:rsid w:val="0008297A"/>
    <w:rsid w:val="00082B81"/>
    <w:rsid w:val="00083377"/>
    <w:rsid w:val="0008530F"/>
    <w:rsid w:val="00087017"/>
    <w:rsid w:val="00091975"/>
    <w:rsid w:val="00091C9F"/>
    <w:rsid w:val="00092EF6"/>
    <w:rsid w:val="00095DA2"/>
    <w:rsid w:val="000A25C4"/>
    <w:rsid w:val="000A2AB7"/>
    <w:rsid w:val="000A3245"/>
    <w:rsid w:val="000A4207"/>
    <w:rsid w:val="000A4DE0"/>
    <w:rsid w:val="000A5577"/>
    <w:rsid w:val="000A769A"/>
    <w:rsid w:val="000A7CDB"/>
    <w:rsid w:val="000B236E"/>
    <w:rsid w:val="000B3773"/>
    <w:rsid w:val="000B6078"/>
    <w:rsid w:val="000B6CFA"/>
    <w:rsid w:val="000B7315"/>
    <w:rsid w:val="000B760E"/>
    <w:rsid w:val="000C1D4F"/>
    <w:rsid w:val="000C2590"/>
    <w:rsid w:val="000C3741"/>
    <w:rsid w:val="000C4E37"/>
    <w:rsid w:val="000C5538"/>
    <w:rsid w:val="000C672A"/>
    <w:rsid w:val="000D039F"/>
    <w:rsid w:val="000D2580"/>
    <w:rsid w:val="000D4369"/>
    <w:rsid w:val="000E179C"/>
    <w:rsid w:val="000E1B88"/>
    <w:rsid w:val="000E2BBE"/>
    <w:rsid w:val="000E2C38"/>
    <w:rsid w:val="000E3E03"/>
    <w:rsid w:val="000F23C1"/>
    <w:rsid w:val="000F4D92"/>
    <w:rsid w:val="001011D2"/>
    <w:rsid w:val="00101ACC"/>
    <w:rsid w:val="001034DA"/>
    <w:rsid w:val="00104586"/>
    <w:rsid w:val="0010698D"/>
    <w:rsid w:val="0011031D"/>
    <w:rsid w:val="0011645D"/>
    <w:rsid w:val="001178BE"/>
    <w:rsid w:val="0012011C"/>
    <w:rsid w:val="00120AFE"/>
    <w:rsid w:val="001213F4"/>
    <w:rsid w:val="00121BAB"/>
    <w:rsid w:val="0012347B"/>
    <w:rsid w:val="0012408A"/>
    <w:rsid w:val="001252F1"/>
    <w:rsid w:val="00125D2D"/>
    <w:rsid w:val="00130492"/>
    <w:rsid w:val="001325B6"/>
    <w:rsid w:val="001343F4"/>
    <w:rsid w:val="00134630"/>
    <w:rsid w:val="001353EE"/>
    <w:rsid w:val="00136BB5"/>
    <w:rsid w:val="00136BDB"/>
    <w:rsid w:val="001415F2"/>
    <w:rsid w:val="00141C4F"/>
    <w:rsid w:val="00141FEF"/>
    <w:rsid w:val="00142EBA"/>
    <w:rsid w:val="001452AF"/>
    <w:rsid w:val="001452DE"/>
    <w:rsid w:val="001458A1"/>
    <w:rsid w:val="00145DAF"/>
    <w:rsid w:val="001467BD"/>
    <w:rsid w:val="00147BB0"/>
    <w:rsid w:val="00150599"/>
    <w:rsid w:val="00153989"/>
    <w:rsid w:val="001554C0"/>
    <w:rsid w:val="001563C8"/>
    <w:rsid w:val="00161E4A"/>
    <w:rsid w:val="00163059"/>
    <w:rsid w:val="0016323B"/>
    <w:rsid w:val="001642EA"/>
    <w:rsid w:val="00166237"/>
    <w:rsid w:val="00170610"/>
    <w:rsid w:val="00177DFF"/>
    <w:rsid w:val="00182DB6"/>
    <w:rsid w:val="00184721"/>
    <w:rsid w:val="00184D29"/>
    <w:rsid w:val="00184F2C"/>
    <w:rsid w:val="00185184"/>
    <w:rsid w:val="00186C21"/>
    <w:rsid w:val="0019244A"/>
    <w:rsid w:val="0019670C"/>
    <w:rsid w:val="00196766"/>
    <w:rsid w:val="0019767C"/>
    <w:rsid w:val="001A116E"/>
    <w:rsid w:val="001A6B21"/>
    <w:rsid w:val="001A6BEF"/>
    <w:rsid w:val="001A7F9D"/>
    <w:rsid w:val="001B16ED"/>
    <w:rsid w:val="001B3132"/>
    <w:rsid w:val="001B36D9"/>
    <w:rsid w:val="001B5B89"/>
    <w:rsid w:val="001C14E1"/>
    <w:rsid w:val="001C15C3"/>
    <w:rsid w:val="001C637F"/>
    <w:rsid w:val="001C6628"/>
    <w:rsid w:val="001D1435"/>
    <w:rsid w:val="001D205A"/>
    <w:rsid w:val="001D25F6"/>
    <w:rsid w:val="001D3BE7"/>
    <w:rsid w:val="001D658F"/>
    <w:rsid w:val="001E0A24"/>
    <w:rsid w:val="001E4AEF"/>
    <w:rsid w:val="001E6D79"/>
    <w:rsid w:val="001E78D6"/>
    <w:rsid w:val="001F6CC3"/>
    <w:rsid w:val="0020023F"/>
    <w:rsid w:val="00204D3A"/>
    <w:rsid w:val="002116E7"/>
    <w:rsid w:val="00213254"/>
    <w:rsid w:val="00215C3A"/>
    <w:rsid w:val="00220B9F"/>
    <w:rsid w:val="0022166F"/>
    <w:rsid w:val="00223BF8"/>
    <w:rsid w:val="00224C84"/>
    <w:rsid w:val="00224D47"/>
    <w:rsid w:val="002251FC"/>
    <w:rsid w:val="0022561E"/>
    <w:rsid w:val="002264A3"/>
    <w:rsid w:val="0022658F"/>
    <w:rsid w:val="00232BF2"/>
    <w:rsid w:val="00234569"/>
    <w:rsid w:val="00235818"/>
    <w:rsid w:val="002368A6"/>
    <w:rsid w:val="00236BAC"/>
    <w:rsid w:val="00237DDA"/>
    <w:rsid w:val="00240310"/>
    <w:rsid w:val="002418E1"/>
    <w:rsid w:val="002425A8"/>
    <w:rsid w:val="00243320"/>
    <w:rsid w:val="0024709D"/>
    <w:rsid w:val="002476C7"/>
    <w:rsid w:val="002479EE"/>
    <w:rsid w:val="00250F4B"/>
    <w:rsid w:val="00251FE2"/>
    <w:rsid w:val="002532AF"/>
    <w:rsid w:val="0026394B"/>
    <w:rsid w:val="0026496C"/>
    <w:rsid w:val="00273E99"/>
    <w:rsid w:val="0027434D"/>
    <w:rsid w:val="00274B59"/>
    <w:rsid w:val="00274F1B"/>
    <w:rsid w:val="002751DB"/>
    <w:rsid w:val="002768B2"/>
    <w:rsid w:val="00276E53"/>
    <w:rsid w:val="002772E6"/>
    <w:rsid w:val="002808D4"/>
    <w:rsid w:val="002809A2"/>
    <w:rsid w:val="00281192"/>
    <w:rsid w:val="00282B5C"/>
    <w:rsid w:val="00283344"/>
    <w:rsid w:val="0028477A"/>
    <w:rsid w:val="00284C4D"/>
    <w:rsid w:val="00285DEB"/>
    <w:rsid w:val="00291C23"/>
    <w:rsid w:val="002943E2"/>
    <w:rsid w:val="00294DE9"/>
    <w:rsid w:val="00297824"/>
    <w:rsid w:val="002A012D"/>
    <w:rsid w:val="002A22DC"/>
    <w:rsid w:val="002A24D9"/>
    <w:rsid w:val="002A2F99"/>
    <w:rsid w:val="002B07F1"/>
    <w:rsid w:val="002B2653"/>
    <w:rsid w:val="002B4025"/>
    <w:rsid w:val="002B4DD0"/>
    <w:rsid w:val="002B556A"/>
    <w:rsid w:val="002B5D06"/>
    <w:rsid w:val="002B6BDC"/>
    <w:rsid w:val="002B708D"/>
    <w:rsid w:val="002B7230"/>
    <w:rsid w:val="002B7E81"/>
    <w:rsid w:val="002C597B"/>
    <w:rsid w:val="002C6106"/>
    <w:rsid w:val="002D3337"/>
    <w:rsid w:val="002D5492"/>
    <w:rsid w:val="002D6931"/>
    <w:rsid w:val="002D6C57"/>
    <w:rsid w:val="002D7BD2"/>
    <w:rsid w:val="002E0426"/>
    <w:rsid w:val="002E08A1"/>
    <w:rsid w:val="002E0AF4"/>
    <w:rsid w:val="002E25C1"/>
    <w:rsid w:val="002E41F1"/>
    <w:rsid w:val="002E43C0"/>
    <w:rsid w:val="002E4A5B"/>
    <w:rsid w:val="002E60F5"/>
    <w:rsid w:val="002F0918"/>
    <w:rsid w:val="002F124D"/>
    <w:rsid w:val="002F223F"/>
    <w:rsid w:val="002F3CE8"/>
    <w:rsid w:val="0030060A"/>
    <w:rsid w:val="00303A11"/>
    <w:rsid w:val="003108FC"/>
    <w:rsid w:val="00310E06"/>
    <w:rsid w:val="00312153"/>
    <w:rsid w:val="003207BD"/>
    <w:rsid w:val="00321241"/>
    <w:rsid w:val="00323966"/>
    <w:rsid w:val="003257CA"/>
    <w:rsid w:val="00326123"/>
    <w:rsid w:val="00327959"/>
    <w:rsid w:val="00327D6B"/>
    <w:rsid w:val="00330B50"/>
    <w:rsid w:val="003342A3"/>
    <w:rsid w:val="00334F72"/>
    <w:rsid w:val="00335388"/>
    <w:rsid w:val="00335C67"/>
    <w:rsid w:val="0033652A"/>
    <w:rsid w:val="00341937"/>
    <w:rsid w:val="003610D5"/>
    <w:rsid w:val="00362959"/>
    <w:rsid w:val="00363183"/>
    <w:rsid w:val="00363449"/>
    <w:rsid w:val="00367688"/>
    <w:rsid w:val="00373DDB"/>
    <w:rsid w:val="003748CF"/>
    <w:rsid w:val="00375F57"/>
    <w:rsid w:val="00380B9D"/>
    <w:rsid w:val="003815E8"/>
    <w:rsid w:val="003821CC"/>
    <w:rsid w:val="0038306F"/>
    <w:rsid w:val="00383D8F"/>
    <w:rsid w:val="003848DE"/>
    <w:rsid w:val="00385078"/>
    <w:rsid w:val="003873E5"/>
    <w:rsid w:val="003907F3"/>
    <w:rsid w:val="00390871"/>
    <w:rsid w:val="00390C19"/>
    <w:rsid w:val="0039167A"/>
    <w:rsid w:val="00391E73"/>
    <w:rsid w:val="003A5843"/>
    <w:rsid w:val="003B1F7A"/>
    <w:rsid w:val="003B2058"/>
    <w:rsid w:val="003B5C83"/>
    <w:rsid w:val="003C0899"/>
    <w:rsid w:val="003C22D3"/>
    <w:rsid w:val="003C2E35"/>
    <w:rsid w:val="003C4354"/>
    <w:rsid w:val="003C4F69"/>
    <w:rsid w:val="003C6D04"/>
    <w:rsid w:val="003D1BEA"/>
    <w:rsid w:val="003D75CB"/>
    <w:rsid w:val="003E108E"/>
    <w:rsid w:val="003E1586"/>
    <w:rsid w:val="003E16B2"/>
    <w:rsid w:val="003E2B37"/>
    <w:rsid w:val="003E53B4"/>
    <w:rsid w:val="003E5DDB"/>
    <w:rsid w:val="00400C50"/>
    <w:rsid w:val="0040298A"/>
    <w:rsid w:val="00402C7A"/>
    <w:rsid w:val="004032D6"/>
    <w:rsid w:val="0040788D"/>
    <w:rsid w:val="0041046C"/>
    <w:rsid w:val="00412B1E"/>
    <w:rsid w:val="00413033"/>
    <w:rsid w:val="00413D73"/>
    <w:rsid w:val="00417A90"/>
    <w:rsid w:val="00417FE0"/>
    <w:rsid w:val="004200D4"/>
    <w:rsid w:val="00422EC6"/>
    <w:rsid w:val="00425939"/>
    <w:rsid w:val="004311A0"/>
    <w:rsid w:val="0043311B"/>
    <w:rsid w:val="0043381F"/>
    <w:rsid w:val="004339F0"/>
    <w:rsid w:val="00436486"/>
    <w:rsid w:val="0043734C"/>
    <w:rsid w:val="00440700"/>
    <w:rsid w:val="00442E3C"/>
    <w:rsid w:val="00446898"/>
    <w:rsid w:val="00450015"/>
    <w:rsid w:val="0045177F"/>
    <w:rsid w:val="00451D3D"/>
    <w:rsid w:val="00453D6A"/>
    <w:rsid w:val="00454F91"/>
    <w:rsid w:val="00455B0B"/>
    <w:rsid w:val="00455D70"/>
    <w:rsid w:val="0045762E"/>
    <w:rsid w:val="004621C0"/>
    <w:rsid w:val="00463215"/>
    <w:rsid w:val="00464E6E"/>
    <w:rsid w:val="0046536D"/>
    <w:rsid w:val="00465602"/>
    <w:rsid w:val="0046577A"/>
    <w:rsid w:val="00465DC5"/>
    <w:rsid w:val="004664DE"/>
    <w:rsid w:val="00472038"/>
    <w:rsid w:val="004721B8"/>
    <w:rsid w:val="00473065"/>
    <w:rsid w:val="00474AF1"/>
    <w:rsid w:val="0047504E"/>
    <w:rsid w:val="00476147"/>
    <w:rsid w:val="004764AF"/>
    <w:rsid w:val="0047666D"/>
    <w:rsid w:val="00477826"/>
    <w:rsid w:val="00477EE9"/>
    <w:rsid w:val="00480AC4"/>
    <w:rsid w:val="00481414"/>
    <w:rsid w:val="004817C1"/>
    <w:rsid w:val="0049035B"/>
    <w:rsid w:val="00491022"/>
    <w:rsid w:val="0049147A"/>
    <w:rsid w:val="004957A9"/>
    <w:rsid w:val="00496AB9"/>
    <w:rsid w:val="004A193F"/>
    <w:rsid w:val="004A1A58"/>
    <w:rsid w:val="004A27A0"/>
    <w:rsid w:val="004A2DB7"/>
    <w:rsid w:val="004A30FD"/>
    <w:rsid w:val="004A7A46"/>
    <w:rsid w:val="004A7FB1"/>
    <w:rsid w:val="004B1396"/>
    <w:rsid w:val="004B36FC"/>
    <w:rsid w:val="004B4F2D"/>
    <w:rsid w:val="004B61F4"/>
    <w:rsid w:val="004B7F30"/>
    <w:rsid w:val="004C0D89"/>
    <w:rsid w:val="004C11D4"/>
    <w:rsid w:val="004C47F1"/>
    <w:rsid w:val="004C5C02"/>
    <w:rsid w:val="004C63A0"/>
    <w:rsid w:val="004C68EB"/>
    <w:rsid w:val="004D16CA"/>
    <w:rsid w:val="004D6476"/>
    <w:rsid w:val="004D691C"/>
    <w:rsid w:val="004D6BC8"/>
    <w:rsid w:val="004D7062"/>
    <w:rsid w:val="004D7F80"/>
    <w:rsid w:val="004E29FD"/>
    <w:rsid w:val="004E401E"/>
    <w:rsid w:val="004E4D5F"/>
    <w:rsid w:val="004E5532"/>
    <w:rsid w:val="004F5C7D"/>
    <w:rsid w:val="004F6F79"/>
    <w:rsid w:val="004F7A7B"/>
    <w:rsid w:val="0050319D"/>
    <w:rsid w:val="00504694"/>
    <w:rsid w:val="0050637A"/>
    <w:rsid w:val="00506F22"/>
    <w:rsid w:val="005116BC"/>
    <w:rsid w:val="00511E76"/>
    <w:rsid w:val="0051263F"/>
    <w:rsid w:val="00514A13"/>
    <w:rsid w:val="00515518"/>
    <w:rsid w:val="00516848"/>
    <w:rsid w:val="00516F52"/>
    <w:rsid w:val="0051798B"/>
    <w:rsid w:val="00524A30"/>
    <w:rsid w:val="00524E82"/>
    <w:rsid w:val="00526449"/>
    <w:rsid w:val="00530456"/>
    <w:rsid w:val="005333DC"/>
    <w:rsid w:val="00537284"/>
    <w:rsid w:val="0053758B"/>
    <w:rsid w:val="005406F3"/>
    <w:rsid w:val="00540F6C"/>
    <w:rsid w:val="005411BF"/>
    <w:rsid w:val="005413D4"/>
    <w:rsid w:val="00541B67"/>
    <w:rsid w:val="00541C3A"/>
    <w:rsid w:val="005436FF"/>
    <w:rsid w:val="00543B30"/>
    <w:rsid w:val="005444AA"/>
    <w:rsid w:val="00546ACB"/>
    <w:rsid w:val="00547AA6"/>
    <w:rsid w:val="00550D28"/>
    <w:rsid w:val="00551347"/>
    <w:rsid w:val="00551A30"/>
    <w:rsid w:val="00551D67"/>
    <w:rsid w:val="005577F0"/>
    <w:rsid w:val="00560C4B"/>
    <w:rsid w:val="0056114E"/>
    <w:rsid w:val="00564928"/>
    <w:rsid w:val="0056566F"/>
    <w:rsid w:val="0056683C"/>
    <w:rsid w:val="0057197C"/>
    <w:rsid w:val="00571B7B"/>
    <w:rsid w:val="0057292F"/>
    <w:rsid w:val="0057536C"/>
    <w:rsid w:val="005800E9"/>
    <w:rsid w:val="00583550"/>
    <w:rsid w:val="00585CA0"/>
    <w:rsid w:val="0058631A"/>
    <w:rsid w:val="0058666B"/>
    <w:rsid w:val="00587227"/>
    <w:rsid w:val="00595BBA"/>
    <w:rsid w:val="00595CA1"/>
    <w:rsid w:val="005A000E"/>
    <w:rsid w:val="005A2445"/>
    <w:rsid w:val="005A25A5"/>
    <w:rsid w:val="005A2EAB"/>
    <w:rsid w:val="005A4BCD"/>
    <w:rsid w:val="005A733D"/>
    <w:rsid w:val="005B3171"/>
    <w:rsid w:val="005B4725"/>
    <w:rsid w:val="005B78DC"/>
    <w:rsid w:val="005C0FFD"/>
    <w:rsid w:val="005C13C1"/>
    <w:rsid w:val="005C278E"/>
    <w:rsid w:val="005C32F6"/>
    <w:rsid w:val="005C4478"/>
    <w:rsid w:val="005C4C30"/>
    <w:rsid w:val="005C5CBE"/>
    <w:rsid w:val="005D2A92"/>
    <w:rsid w:val="005D3041"/>
    <w:rsid w:val="005D5417"/>
    <w:rsid w:val="005D64A7"/>
    <w:rsid w:val="005D6684"/>
    <w:rsid w:val="005D66EC"/>
    <w:rsid w:val="005E085C"/>
    <w:rsid w:val="005E0E76"/>
    <w:rsid w:val="005E1404"/>
    <w:rsid w:val="005E2C65"/>
    <w:rsid w:val="005E3172"/>
    <w:rsid w:val="005E3665"/>
    <w:rsid w:val="005E402F"/>
    <w:rsid w:val="005E4B66"/>
    <w:rsid w:val="005E537B"/>
    <w:rsid w:val="005E732B"/>
    <w:rsid w:val="005F6C44"/>
    <w:rsid w:val="00600D96"/>
    <w:rsid w:val="0060449E"/>
    <w:rsid w:val="00606D91"/>
    <w:rsid w:val="00607B91"/>
    <w:rsid w:val="00612F1E"/>
    <w:rsid w:val="006168E4"/>
    <w:rsid w:val="00617557"/>
    <w:rsid w:val="00620B00"/>
    <w:rsid w:val="00622192"/>
    <w:rsid w:val="0062656D"/>
    <w:rsid w:val="00631478"/>
    <w:rsid w:val="00631A47"/>
    <w:rsid w:val="00633069"/>
    <w:rsid w:val="00636AF0"/>
    <w:rsid w:val="006371E4"/>
    <w:rsid w:val="0064196E"/>
    <w:rsid w:val="0064418E"/>
    <w:rsid w:val="00646C14"/>
    <w:rsid w:val="00647666"/>
    <w:rsid w:val="006503D6"/>
    <w:rsid w:val="0065183B"/>
    <w:rsid w:val="0065227C"/>
    <w:rsid w:val="00657F1C"/>
    <w:rsid w:val="00661063"/>
    <w:rsid w:val="00663794"/>
    <w:rsid w:val="006639D0"/>
    <w:rsid w:val="00666FCE"/>
    <w:rsid w:val="0067172B"/>
    <w:rsid w:val="006720E8"/>
    <w:rsid w:val="00673627"/>
    <w:rsid w:val="00684704"/>
    <w:rsid w:val="00684ED5"/>
    <w:rsid w:val="0068764B"/>
    <w:rsid w:val="0069099D"/>
    <w:rsid w:val="00691732"/>
    <w:rsid w:val="006923FE"/>
    <w:rsid w:val="00694A7E"/>
    <w:rsid w:val="00694D74"/>
    <w:rsid w:val="00696D1E"/>
    <w:rsid w:val="006A0427"/>
    <w:rsid w:val="006A09DC"/>
    <w:rsid w:val="006A32A2"/>
    <w:rsid w:val="006A350F"/>
    <w:rsid w:val="006A5CC0"/>
    <w:rsid w:val="006A68C4"/>
    <w:rsid w:val="006B32C6"/>
    <w:rsid w:val="006B509D"/>
    <w:rsid w:val="006B6947"/>
    <w:rsid w:val="006B6ED0"/>
    <w:rsid w:val="006B7DD4"/>
    <w:rsid w:val="006C2381"/>
    <w:rsid w:val="006C679B"/>
    <w:rsid w:val="006D0BF0"/>
    <w:rsid w:val="006D3411"/>
    <w:rsid w:val="006D435A"/>
    <w:rsid w:val="006D554C"/>
    <w:rsid w:val="006D577B"/>
    <w:rsid w:val="006E0B02"/>
    <w:rsid w:val="006E2781"/>
    <w:rsid w:val="006E30ED"/>
    <w:rsid w:val="006E35FF"/>
    <w:rsid w:val="006E4A41"/>
    <w:rsid w:val="006E4B01"/>
    <w:rsid w:val="006E4F92"/>
    <w:rsid w:val="006E6455"/>
    <w:rsid w:val="006E6DA5"/>
    <w:rsid w:val="006F16C5"/>
    <w:rsid w:val="006F2B64"/>
    <w:rsid w:val="006F36F9"/>
    <w:rsid w:val="006F77BE"/>
    <w:rsid w:val="00700ABA"/>
    <w:rsid w:val="00700EE6"/>
    <w:rsid w:val="00701A4F"/>
    <w:rsid w:val="00706034"/>
    <w:rsid w:val="0070625D"/>
    <w:rsid w:val="00706A83"/>
    <w:rsid w:val="007101B8"/>
    <w:rsid w:val="00712A7B"/>
    <w:rsid w:val="0071307A"/>
    <w:rsid w:val="00716798"/>
    <w:rsid w:val="00717674"/>
    <w:rsid w:val="0072115C"/>
    <w:rsid w:val="00721745"/>
    <w:rsid w:val="00723442"/>
    <w:rsid w:val="00725251"/>
    <w:rsid w:val="0072795A"/>
    <w:rsid w:val="00733A97"/>
    <w:rsid w:val="00737395"/>
    <w:rsid w:val="007378C8"/>
    <w:rsid w:val="00737BDD"/>
    <w:rsid w:val="00740C45"/>
    <w:rsid w:val="00742111"/>
    <w:rsid w:val="00742408"/>
    <w:rsid w:val="00743F17"/>
    <w:rsid w:val="007471A2"/>
    <w:rsid w:val="00747D36"/>
    <w:rsid w:val="007516E6"/>
    <w:rsid w:val="007521BD"/>
    <w:rsid w:val="00753B3C"/>
    <w:rsid w:val="00754EEC"/>
    <w:rsid w:val="007554F4"/>
    <w:rsid w:val="00756CCE"/>
    <w:rsid w:val="0075737C"/>
    <w:rsid w:val="00764E7C"/>
    <w:rsid w:val="00765C27"/>
    <w:rsid w:val="007706F8"/>
    <w:rsid w:val="007747EE"/>
    <w:rsid w:val="007800BE"/>
    <w:rsid w:val="00780873"/>
    <w:rsid w:val="00781224"/>
    <w:rsid w:val="00782C44"/>
    <w:rsid w:val="00784AC6"/>
    <w:rsid w:val="00790E0C"/>
    <w:rsid w:val="00791624"/>
    <w:rsid w:val="00794A02"/>
    <w:rsid w:val="00797746"/>
    <w:rsid w:val="007A2BD4"/>
    <w:rsid w:val="007A49B2"/>
    <w:rsid w:val="007B011D"/>
    <w:rsid w:val="007B1454"/>
    <w:rsid w:val="007B2799"/>
    <w:rsid w:val="007B2C3C"/>
    <w:rsid w:val="007B55D2"/>
    <w:rsid w:val="007C1787"/>
    <w:rsid w:val="007C21EB"/>
    <w:rsid w:val="007C3B7C"/>
    <w:rsid w:val="007C457E"/>
    <w:rsid w:val="007C5934"/>
    <w:rsid w:val="007C6012"/>
    <w:rsid w:val="007C640C"/>
    <w:rsid w:val="007D16F7"/>
    <w:rsid w:val="007D43BE"/>
    <w:rsid w:val="007D595F"/>
    <w:rsid w:val="007D5C3E"/>
    <w:rsid w:val="007E3014"/>
    <w:rsid w:val="007E4339"/>
    <w:rsid w:val="007E460E"/>
    <w:rsid w:val="007E49BC"/>
    <w:rsid w:val="007E6315"/>
    <w:rsid w:val="007F3F92"/>
    <w:rsid w:val="007F5B2F"/>
    <w:rsid w:val="007F6528"/>
    <w:rsid w:val="007F6D6A"/>
    <w:rsid w:val="007F7E18"/>
    <w:rsid w:val="008001B6"/>
    <w:rsid w:val="0080519C"/>
    <w:rsid w:val="00810502"/>
    <w:rsid w:val="00811D33"/>
    <w:rsid w:val="00812EBC"/>
    <w:rsid w:val="00814BDD"/>
    <w:rsid w:val="00820CCD"/>
    <w:rsid w:val="00821DE2"/>
    <w:rsid w:val="00823060"/>
    <w:rsid w:val="008243CF"/>
    <w:rsid w:val="00825193"/>
    <w:rsid w:val="00825A65"/>
    <w:rsid w:val="00825CCA"/>
    <w:rsid w:val="00827CCC"/>
    <w:rsid w:val="00836A8B"/>
    <w:rsid w:val="00837F50"/>
    <w:rsid w:val="00840E76"/>
    <w:rsid w:val="00841E16"/>
    <w:rsid w:val="0084273A"/>
    <w:rsid w:val="00844132"/>
    <w:rsid w:val="00845448"/>
    <w:rsid w:val="00845FE8"/>
    <w:rsid w:val="0084601B"/>
    <w:rsid w:val="00846DAE"/>
    <w:rsid w:val="00847639"/>
    <w:rsid w:val="008503E3"/>
    <w:rsid w:val="008516B1"/>
    <w:rsid w:val="0085266B"/>
    <w:rsid w:val="0085314C"/>
    <w:rsid w:val="008552D0"/>
    <w:rsid w:val="00856458"/>
    <w:rsid w:val="00860770"/>
    <w:rsid w:val="00860C48"/>
    <w:rsid w:val="00860E5C"/>
    <w:rsid w:val="00861888"/>
    <w:rsid w:val="00864284"/>
    <w:rsid w:val="00867BC3"/>
    <w:rsid w:val="00867E34"/>
    <w:rsid w:val="008735B8"/>
    <w:rsid w:val="00881847"/>
    <w:rsid w:val="00882BCA"/>
    <w:rsid w:val="00882F3A"/>
    <w:rsid w:val="00890952"/>
    <w:rsid w:val="00890D44"/>
    <w:rsid w:val="0089218A"/>
    <w:rsid w:val="008922E5"/>
    <w:rsid w:val="00892B38"/>
    <w:rsid w:val="0089677D"/>
    <w:rsid w:val="00896C47"/>
    <w:rsid w:val="008974FA"/>
    <w:rsid w:val="008977FC"/>
    <w:rsid w:val="008A15E0"/>
    <w:rsid w:val="008A2427"/>
    <w:rsid w:val="008A30AE"/>
    <w:rsid w:val="008A3AC0"/>
    <w:rsid w:val="008A4B10"/>
    <w:rsid w:val="008A5656"/>
    <w:rsid w:val="008B0FD6"/>
    <w:rsid w:val="008B1C9E"/>
    <w:rsid w:val="008B2158"/>
    <w:rsid w:val="008B2F32"/>
    <w:rsid w:val="008B30BF"/>
    <w:rsid w:val="008B7969"/>
    <w:rsid w:val="008C2A9C"/>
    <w:rsid w:val="008C2D16"/>
    <w:rsid w:val="008C4056"/>
    <w:rsid w:val="008D0D80"/>
    <w:rsid w:val="008D104B"/>
    <w:rsid w:val="008D1E08"/>
    <w:rsid w:val="008D2FCF"/>
    <w:rsid w:val="008D3765"/>
    <w:rsid w:val="008D7EBA"/>
    <w:rsid w:val="008E1F47"/>
    <w:rsid w:val="008E29F6"/>
    <w:rsid w:val="008E31BF"/>
    <w:rsid w:val="008E5167"/>
    <w:rsid w:val="008E5E12"/>
    <w:rsid w:val="008E61A2"/>
    <w:rsid w:val="008E68D4"/>
    <w:rsid w:val="008F0232"/>
    <w:rsid w:val="008F03D8"/>
    <w:rsid w:val="008F20A9"/>
    <w:rsid w:val="008F2CAF"/>
    <w:rsid w:val="008F3E8F"/>
    <w:rsid w:val="008F62A8"/>
    <w:rsid w:val="008F75F1"/>
    <w:rsid w:val="008F78C4"/>
    <w:rsid w:val="009018BE"/>
    <w:rsid w:val="00901901"/>
    <w:rsid w:val="00903D4F"/>
    <w:rsid w:val="00904B5B"/>
    <w:rsid w:val="00905B60"/>
    <w:rsid w:val="00914AF3"/>
    <w:rsid w:val="0091589E"/>
    <w:rsid w:val="0092117F"/>
    <w:rsid w:val="0092168C"/>
    <w:rsid w:val="009226D5"/>
    <w:rsid w:val="0092368E"/>
    <w:rsid w:val="00927E36"/>
    <w:rsid w:val="00935C4A"/>
    <w:rsid w:val="0093671A"/>
    <w:rsid w:val="009370D5"/>
    <w:rsid w:val="009371FA"/>
    <w:rsid w:val="009402FA"/>
    <w:rsid w:val="00940915"/>
    <w:rsid w:val="00943973"/>
    <w:rsid w:val="00944365"/>
    <w:rsid w:val="00947376"/>
    <w:rsid w:val="0094748A"/>
    <w:rsid w:val="00950520"/>
    <w:rsid w:val="00951905"/>
    <w:rsid w:val="0095474D"/>
    <w:rsid w:val="00957827"/>
    <w:rsid w:val="00960E77"/>
    <w:rsid w:val="00961527"/>
    <w:rsid w:val="00961BBA"/>
    <w:rsid w:val="0096439A"/>
    <w:rsid w:val="00970F1E"/>
    <w:rsid w:val="00971DF7"/>
    <w:rsid w:val="0097238F"/>
    <w:rsid w:val="00972EA5"/>
    <w:rsid w:val="00974DC9"/>
    <w:rsid w:val="00977AE1"/>
    <w:rsid w:val="00981584"/>
    <w:rsid w:val="00990470"/>
    <w:rsid w:val="0099238F"/>
    <w:rsid w:val="00992CAA"/>
    <w:rsid w:val="009930AA"/>
    <w:rsid w:val="009933CE"/>
    <w:rsid w:val="009958B1"/>
    <w:rsid w:val="0099637D"/>
    <w:rsid w:val="009A14FA"/>
    <w:rsid w:val="009B13F4"/>
    <w:rsid w:val="009B29C8"/>
    <w:rsid w:val="009B3603"/>
    <w:rsid w:val="009B3BBA"/>
    <w:rsid w:val="009B4739"/>
    <w:rsid w:val="009B594C"/>
    <w:rsid w:val="009C027F"/>
    <w:rsid w:val="009C0DDA"/>
    <w:rsid w:val="009C2A75"/>
    <w:rsid w:val="009C2D62"/>
    <w:rsid w:val="009C3620"/>
    <w:rsid w:val="009C3BC8"/>
    <w:rsid w:val="009C4DF7"/>
    <w:rsid w:val="009C77E4"/>
    <w:rsid w:val="009D1A8A"/>
    <w:rsid w:val="009D2847"/>
    <w:rsid w:val="009D2EB8"/>
    <w:rsid w:val="009D6282"/>
    <w:rsid w:val="009D79DA"/>
    <w:rsid w:val="009E1DDC"/>
    <w:rsid w:val="009E3AE6"/>
    <w:rsid w:val="009E3AF4"/>
    <w:rsid w:val="009E54D6"/>
    <w:rsid w:val="009E6A94"/>
    <w:rsid w:val="009E72B0"/>
    <w:rsid w:val="009F1926"/>
    <w:rsid w:val="009F20EA"/>
    <w:rsid w:val="009F2C97"/>
    <w:rsid w:val="009F4057"/>
    <w:rsid w:val="009F427C"/>
    <w:rsid w:val="009F6A97"/>
    <w:rsid w:val="009F7321"/>
    <w:rsid w:val="00A00E73"/>
    <w:rsid w:val="00A0122D"/>
    <w:rsid w:val="00A02549"/>
    <w:rsid w:val="00A046BE"/>
    <w:rsid w:val="00A04940"/>
    <w:rsid w:val="00A06A7E"/>
    <w:rsid w:val="00A11728"/>
    <w:rsid w:val="00A14644"/>
    <w:rsid w:val="00A1607E"/>
    <w:rsid w:val="00A1629F"/>
    <w:rsid w:val="00A202E2"/>
    <w:rsid w:val="00A21510"/>
    <w:rsid w:val="00A24BEE"/>
    <w:rsid w:val="00A27153"/>
    <w:rsid w:val="00A27D1C"/>
    <w:rsid w:val="00A31CA4"/>
    <w:rsid w:val="00A32FB4"/>
    <w:rsid w:val="00A331FF"/>
    <w:rsid w:val="00A345AD"/>
    <w:rsid w:val="00A41DCC"/>
    <w:rsid w:val="00A43CB8"/>
    <w:rsid w:val="00A45885"/>
    <w:rsid w:val="00A504B0"/>
    <w:rsid w:val="00A515CA"/>
    <w:rsid w:val="00A5190E"/>
    <w:rsid w:val="00A53439"/>
    <w:rsid w:val="00A576EE"/>
    <w:rsid w:val="00A60089"/>
    <w:rsid w:val="00A61E21"/>
    <w:rsid w:val="00A6642B"/>
    <w:rsid w:val="00A665E7"/>
    <w:rsid w:val="00A6671C"/>
    <w:rsid w:val="00A67003"/>
    <w:rsid w:val="00A675D4"/>
    <w:rsid w:val="00A7319A"/>
    <w:rsid w:val="00A7324E"/>
    <w:rsid w:val="00A7336D"/>
    <w:rsid w:val="00A75F8D"/>
    <w:rsid w:val="00A76980"/>
    <w:rsid w:val="00A76A86"/>
    <w:rsid w:val="00A770E1"/>
    <w:rsid w:val="00A77BF3"/>
    <w:rsid w:val="00A8063F"/>
    <w:rsid w:val="00A81BB9"/>
    <w:rsid w:val="00A81C70"/>
    <w:rsid w:val="00A83BBE"/>
    <w:rsid w:val="00A83C92"/>
    <w:rsid w:val="00A84336"/>
    <w:rsid w:val="00A84BCF"/>
    <w:rsid w:val="00A869BA"/>
    <w:rsid w:val="00A871CF"/>
    <w:rsid w:val="00A9093D"/>
    <w:rsid w:val="00A9407A"/>
    <w:rsid w:val="00A96CD9"/>
    <w:rsid w:val="00A96EED"/>
    <w:rsid w:val="00AA11D6"/>
    <w:rsid w:val="00AA1597"/>
    <w:rsid w:val="00AA27DB"/>
    <w:rsid w:val="00AA2B1F"/>
    <w:rsid w:val="00AA41DC"/>
    <w:rsid w:val="00AA425B"/>
    <w:rsid w:val="00AA57CB"/>
    <w:rsid w:val="00AA64DF"/>
    <w:rsid w:val="00AA710C"/>
    <w:rsid w:val="00AA78A2"/>
    <w:rsid w:val="00AB22A0"/>
    <w:rsid w:val="00AB5D95"/>
    <w:rsid w:val="00AB68D1"/>
    <w:rsid w:val="00AB6AD1"/>
    <w:rsid w:val="00AB6F33"/>
    <w:rsid w:val="00AC0EF2"/>
    <w:rsid w:val="00AC33E5"/>
    <w:rsid w:val="00AC72D0"/>
    <w:rsid w:val="00AD29F0"/>
    <w:rsid w:val="00AD731A"/>
    <w:rsid w:val="00AE0F2B"/>
    <w:rsid w:val="00AE2B3E"/>
    <w:rsid w:val="00AE2F1E"/>
    <w:rsid w:val="00AE3C6E"/>
    <w:rsid w:val="00AE48FB"/>
    <w:rsid w:val="00AE6272"/>
    <w:rsid w:val="00AE79AD"/>
    <w:rsid w:val="00AF16A2"/>
    <w:rsid w:val="00AF1F2E"/>
    <w:rsid w:val="00AF2035"/>
    <w:rsid w:val="00AF2B20"/>
    <w:rsid w:val="00AF5169"/>
    <w:rsid w:val="00AF585B"/>
    <w:rsid w:val="00AF5B82"/>
    <w:rsid w:val="00AF5DE8"/>
    <w:rsid w:val="00AF6071"/>
    <w:rsid w:val="00AF6B50"/>
    <w:rsid w:val="00AF6BA2"/>
    <w:rsid w:val="00AF785F"/>
    <w:rsid w:val="00B00B89"/>
    <w:rsid w:val="00B01011"/>
    <w:rsid w:val="00B01B76"/>
    <w:rsid w:val="00B03932"/>
    <w:rsid w:val="00B07B44"/>
    <w:rsid w:val="00B07DDC"/>
    <w:rsid w:val="00B13119"/>
    <w:rsid w:val="00B143C7"/>
    <w:rsid w:val="00B15C79"/>
    <w:rsid w:val="00B20B91"/>
    <w:rsid w:val="00B24EA6"/>
    <w:rsid w:val="00B260CB"/>
    <w:rsid w:val="00B26CFE"/>
    <w:rsid w:val="00B27646"/>
    <w:rsid w:val="00B34C6F"/>
    <w:rsid w:val="00B34F02"/>
    <w:rsid w:val="00B37901"/>
    <w:rsid w:val="00B37B9A"/>
    <w:rsid w:val="00B40F99"/>
    <w:rsid w:val="00B41C16"/>
    <w:rsid w:val="00B43AD0"/>
    <w:rsid w:val="00B43C27"/>
    <w:rsid w:val="00B4541E"/>
    <w:rsid w:val="00B45B1D"/>
    <w:rsid w:val="00B502FD"/>
    <w:rsid w:val="00B50C52"/>
    <w:rsid w:val="00B53B0E"/>
    <w:rsid w:val="00B53E23"/>
    <w:rsid w:val="00B54A09"/>
    <w:rsid w:val="00B5563E"/>
    <w:rsid w:val="00B55F4E"/>
    <w:rsid w:val="00B56E0C"/>
    <w:rsid w:val="00B60B60"/>
    <w:rsid w:val="00B62D99"/>
    <w:rsid w:val="00B639AA"/>
    <w:rsid w:val="00B63E16"/>
    <w:rsid w:val="00B63FF1"/>
    <w:rsid w:val="00B649CB"/>
    <w:rsid w:val="00B64BC8"/>
    <w:rsid w:val="00B65ED6"/>
    <w:rsid w:val="00B672FF"/>
    <w:rsid w:val="00B679B7"/>
    <w:rsid w:val="00B72565"/>
    <w:rsid w:val="00B728F6"/>
    <w:rsid w:val="00B731C1"/>
    <w:rsid w:val="00B7327B"/>
    <w:rsid w:val="00B7368B"/>
    <w:rsid w:val="00B7595F"/>
    <w:rsid w:val="00B806FA"/>
    <w:rsid w:val="00B81097"/>
    <w:rsid w:val="00B85963"/>
    <w:rsid w:val="00B85D80"/>
    <w:rsid w:val="00B9121A"/>
    <w:rsid w:val="00B91710"/>
    <w:rsid w:val="00B91F0D"/>
    <w:rsid w:val="00B92C61"/>
    <w:rsid w:val="00B95F40"/>
    <w:rsid w:val="00B968B7"/>
    <w:rsid w:val="00BA0CE2"/>
    <w:rsid w:val="00BA1328"/>
    <w:rsid w:val="00BA18AB"/>
    <w:rsid w:val="00BA1B77"/>
    <w:rsid w:val="00BA52F6"/>
    <w:rsid w:val="00BA6187"/>
    <w:rsid w:val="00BA6F13"/>
    <w:rsid w:val="00BA71CF"/>
    <w:rsid w:val="00BA7F1A"/>
    <w:rsid w:val="00BB1186"/>
    <w:rsid w:val="00BB16A9"/>
    <w:rsid w:val="00BB3F09"/>
    <w:rsid w:val="00BB4337"/>
    <w:rsid w:val="00BC0022"/>
    <w:rsid w:val="00BC0B7E"/>
    <w:rsid w:val="00BC1445"/>
    <w:rsid w:val="00BC1AAE"/>
    <w:rsid w:val="00BC326E"/>
    <w:rsid w:val="00BC35C5"/>
    <w:rsid w:val="00BC78C1"/>
    <w:rsid w:val="00BD32BD"/>
    <w:rsid w:val="00BD3B7F"/>
    <w:rsid w:val="00BD59DB"/>
    <w:rsid w:val="00BE006B"/>
    <w:rsid w:val="00BE084D"/>
    <w:rsid w:val="00BE2DB5"/>
    <w:rsid w:val="00BE6F87"/>
    <w:rsid w:val="00BF1332"/>
    <w:rsid w:val="00BF20B7"/>
    <w:rsid w:val="00BF52A6"/>
    <w:rsid w:val="00BF679C"/>
    <w:rsid w:val="00BF7306"/>
    <w:rsid w:val="00C03711"/>
    <w:rsid w:val="00C0588D"/>
    <w:rsid w:val="00C05F3A"/>
    <w:rsid w:val="00C06027"/>
    <w:rsid w:val="00C1044D"/>
    <w:rsid w:val="00C14B2D"/>
    <w:rsid w:val="00C14E08"/>
    <w:rsid w:val="00C15378"/>
    <w:rsid w:val="00C16676"/>
    <w:rsid w:val="00C167CD"/>
    <w:rsid w:val="00C17945"/>
    <w:rsid w:val="00C20C22"/>
    <w:rsid w:val="00C2268D"/>
    <w:rsid w:val="00C2363D"/>
    <w:rsid w:val="00C2515B"/>
    <w:rsid w:val="00C2556F"/>
    <w:rsid w:val="00C32282"/>
    <w:rsid w:val="00C32BBD"/>
    <w:rsid w:val="00C33151"/>
    <w:rsid w:val="00C36499"/>
    <w:rsid w:val="00C43037"/>
    <w:rsid w:val="00C43A6C"/>
    <w:rsid w:val="00C43DAA"/>
    <w:rsid w:val="00C43E10"/>
    <w:rsid w:val="00C441A6"/>
    <w:rsid w:val="00C452C2"/>
    <w:rsid w:val="00C524CB"/>
    <w:rsid w:val="00C53078"/>
    <w:rsid w:val="00C56F4C"/>
    <w:rsid w:val="00C57C8C"/>
    <w:rsid w:val="00C61514"/>
    <w:rsid w:val="00C6233D"/>
    <w:rsid w:val="00C62B04"/>
    <w:rsid w:val="00C64C7C"/>
    <w:rsid w:val="00C65569"/>
    <w:rsid w:val="00C70002"/>
    <w:rsid w:val="00C7103A"/>
    <w:rsid w:val="00C7398F"/>
    <w:rsid w:val="00C750C0"/>
    <w:rsid w:val="00C75C9A"/>
    <w:rsid w:val="00C7629C"/>
    <w:rsid w:val="00C762D0"/>
    <w:rsid w:val="00C76654"/>
    <w:rsid w:val="00C77CE5"/>
    <w:rsid w:val="00C80CEB"/>
    <w:rsid w:val="00C811B1"/>
    <w:rsid w:val="00C84079"/>
    <w:rsid w:val="00C84C55"/>
    <w:rsid w:val="00C8640D"/>
    <w:rsid w:val="00C874B5"/>
    <w:rsid w:val="00C87753"/>
    <w:rsid w:val="00C9067C"/>
    <w:rsid w:val="00C906B5"/>
    <w:rsid w:val="00C91A73"/>
    <w:rsid w:val="00C92328"/>
    <w:rsid w:val="00C9415F"/>
    <w:rsid w:val="00C94DF7"/>
    <w:rsid w:val="00C95D87"/>
    <w:rsid w:val="00CA0029"/>
    <w:rsid w:val="00CA507B"/>
    <w:rsid w:val="00CA55F7"/>
    <w:rsid w:val="00CA75FF"/>
    <w:rsid w:val="00CB2931"/>
    <w:rsid w:val="00CB6B4B"/>
    <w:rsid w:val="00CB6BB0"/>
    <w:rsid w:val="00CB6F49"/>
    <w:rsid w:val="00CB7B68"/>
    <w:rsid w:val="00CC0E2E"/>
    <w:rsid w:val="00CC1761"/>
    <w:rsid w:val="00CC1875"/>
    <w:rsid w:val="00CC2BCA"/>
    <w:rsid w:val="00CC42C0"/>
    <w:rsid w:val="00CC5AEB"/>
    <w:rsid w:val="00CD4665"/>
    <w:rsid w:val="00CD58B0"/>
    <w:rsid w:val="00CE41DD"/>
    <w:rsid w:val="00CE4F5B"/>
    <w:rsid w:val="00CE67AA"/>
    <w:rsid w:val="00CE6891"/>
    <w:rsid w:val="00CE732A"/>
    <w:rsid w:val="00CF0831"/>
    <w:rsid w:val="00CF36E6"/>
    <w:rsid w:val="00D003BD"/>
    <w:rsid w:val="00D005B5"/>
    <w:rsid w:val="00D00C92"/>
    <w:rsid w:val="00D00DC3"/>
    <w:rsid w:val="00D05D72"/>
    <w:rsid w:val="00D1056A"/>
    <w:rsid w:val="00D10591"/>
    <w:rsid w:val="00D10F0F"/>
    <w:rsid w:val="00D11E34"/>
    <w:rsid w:val="00D1216C"/>
    <w:rsid w:val="00D20828"/>
    <w:rsid w:val="00D21F7E"/>
    <w:rsid w:val="00D22AE0"/>
    <w:rsid w:val="00D2372B"/>
    <w:rsid w:val="00D26FEA"/>
    <w:rsid w:val="00D306F0"/>
    <w:rsid w:val="00D34DBA"/>
    <w:rsid w:val="00D416FD"/>
    <w:rsid w:val="00D418CD"/>
    <w:rsid w:val="00D43795"/>
    <w:rsid w:val="00D47894"/>
    <w:rsid w:val="00D47E45"/>
    <w:rsid w:val="00D53BDD"/>
    <w:rsid w:val="00D557A2"/>
    <w:rsid w:val="00D61633"/>
    <w:rsid w:val="00D6520D"/>
    <w:rsid w:val="00D6553C"/>
    <w:rsid w:val="00D70F36"/>
    <w:rsid w:val="00D72C6E"/>
    <w:rsid w:val="00D73785"/>
    <w:rsid w:val="00D73A9C"/>
    <w:rsid w:val="00D8002F"/>
    <w:rsid w:val="00D80752"/>
    <w:rsid w:val="00D8179B"/>
    <w:rsid w:val="00D84FDC"/>
    <w:rsid w:val="00D90AB8"/>
    <w:rsid w:val="00D911E2"/>
    <w:rsid w:val="00D94105"/>
    <w:rsid w:val="00D9722C"/>
    <w:rsid w:val="00D9769B"/>
    <w:rsid w:val="00DA370E"/>
    <w:rsid w:val="00DA470D"/>
    <w:rsid w:val="00DA5404"/>
    <w:rsid w:val="00DA7551"/>
    <w:rsid w:val="00DB0107"/>
    <w:rsid w:val="00DB10C1"/>
    <w:rsid w:val="00DB5B97"/>
    <w:rsid w:val="00DB6723"/>
    <w:rsid w:val="00DC208A"/>
    <w:rsid w:val="00DC345F"/>
    <w:rsid w:val="00DC3DCD"/>
    <w:rsid w:val="00DC4DFA"/>
    <w:rsid w:val="00DD3D94"/>
    <w:rsid w:val="00DD49CB"/>
    <w:rsid w:val="00DD5478"/>
    <w:rsid w:val="00DE1386"/>
    <w:rsid w:val="00DE1C6F"/>
    <w:rsid w:val="00DE6C68"/>
    <w:rsid w:val="00DE739C"/>
    <w:rsid w:val="00DF064C"/>
    <w:rsid w:val="00DF08F5"/>
    <w:rsid w:val="00DF2C6A"/>
    <w:rsid w:val="00E04BF7"/>
    <w:rsid w:val="00E05BD8"/>
    <w:rsid w:val="00E05C21"/>
    <w:rsid w:val="00E07FEE"/>
    <w:rsid w:val="00E101D5"/>
    <w:rsid w:val="00E12E7D"/>
    <w:rsid w:val="00E1356B"/>
    <w:rsid w:val="00E15CF3"/>
    <w:rsid w:val="00E1642D"/>
    <w:rsid w:val="00E202A8"/>
    <w:rsid w:val="00E25044"/>
    <w:rsid w:val="00E261CD"/>
    <w:rsid w:val="00E308C4"/>
    <w:rsid w:val="00E31255"/>
    <w:rsid w:val="00E317E2"/>
    <w:rsid w:val="00E3517A"/>
    <w:rsid w:val="00E3740F"/>
    <w:rsid w:val="00E44236"/>
    <w:rsid w:val="00E4496D"/>
    <w:rsid w:val="00E45EA1"/>
    <w:rsid w:val="00E46B83"/>
    <w:rsid w:val="00E47246"/>
    <w:rsid w:val="00E47F01"/>
    <w:rsid w:val="00E50456"/>
    <w:rsid w:val="00E50A50"/>
    <w:rsid w:val="00E54EEA"/>
    <w:rsid w:val="00E60393"/>
    <w:rsid w:val="00E61444"/>
    <w:rsid w:val="00E62226"/>
    <w:rsid w:val="00E62BF1"/>
    <w:rsid w:val="00E62E63"/>
    <w:rsid w:val="00E637FF"/>
    <w:rsid w:val="00E63DC6"/>
    <w:rsid w:val="00E655C0"/>
    <w:rsid w:val="00E6721C"/>
    <w:rsid w:val="00E70F59"/>
    <w:rsid w:val="00E72397"/>
    <w:rsid w:val="00E7258F"/>
    <w:rsid w:val="00E73E11"/>
    <w:rsid w:val="00E76C44"/>
    <w:rsid w:val="00E76CDF"/>
    <w:rsid w:val="00E77705"/>
    <w:rsid w:val="00E777DB"/>
    <w:rsid w:val="00E77804"/>
    <w:rsid w:val="00E906C1"/>
    <w:rsid w:val="00E90A39"/>
    <w:rsid w:val="00E9107C"/>
    <w:rsid w:val="00E94701"/>
    <w:rsid w:val="00EA1922"/>
    <w:rsid w:val="00EA21FB"/>
    <w:rsid w:val="00EA272D"/>
    <w:rsid w:val="00EA3FC9"/>
    <w:rsid w:val="00EB3599"/>
    <w:rsid w:val="00EB3B02"/>
    <w:rsid w:val="00EC02A6"/>
    <w:rsid w:val="00EC3229"/>
    <w:rsid w:val="00EC42A5"/>
    <w:rsid w:val="00EC4CDE"/>
    <w:rsid w:val="00EC5164"/>
    <w:rsid w:val="00EC5931"/>
    <w:rsid w:val="00EC7010"/>
    <w:rsid w:val="00ED0158"/>
    <w:rsid w:val="00ED1405"/>
    <w:rsid w:val="00ED1E12"/>
    <w:rsid w:val="00ED2873"/>
    <w:rsid w:val="00ED2A8C"/>
    <w:rsid w:val="00ED2F36"/>
    <w:rsid w:val="00ED37FC"/>
    <w:rsid w:val="00ED4688"/>
    <w:rsid w:val="00ED4DDB"/>
    <w:rsid w:val="00ED62DB"/>
    <w:rsid w:val="00EE482E"/>
    <w:rsid w:val="00EE58CB"/>
    <w:rsid w:val="00EE75EF"/>
    <w:rsid w:val="00EF1E1F"/>
    <w:rsid w:val="00EF296B"/>
    <w:rsid w:val="00EF2B7C"/>
    <w:rsid w:val="00EF3827"/>
    <w:rsid w:val="00EF4251"/>
    <w:rsid w:val="00EF4E2A"/>
    <w:rsid w:val="00EF4FFD"/>
    <w:rsid w:val="00EF6FE7"/>
    <w:rsid w:val="00F001A2"/>
    <w:rsid w:val="00F07A2E"/>
    <w:rsid w:val="00F109C6"/>
    <w:rsid w:val="00F11F7A"/>
    <w:rsid w:val="00F1246D"/>
    <w:rsid w:val="00F12A57"/>
    <w:rsid w:val="00F13F93"/>
    <w:rsid w:val="00F17D38"/>
    <w:rsid w:val="00F21CD1"/>
    <w:rsid w:val="00F2555F"/>
    <w:rsid w:val="00F26C86"/>
    <w:rsid w:val="00F27333"/>
    <w:rsid w:val="00F30A30"/>
    <w:rsid w:val="00F325E7"/>
    <w:rsid w:val="00F32762"/>
    <w:rsid w:val="00F32F43"/>
    <w:rsid w:val="00F34BCE"/>
    <w:rsid w:val="00F35E00"/>
    <w:rsid w:val="00F3642E"/>
    <w:rsid w:val="00F44148"/>
    <w:rsid w:val="00F4695F"/>
    <w:rsid w:val="00F52E06"/>
    <w:rsid w:val="00F61599"/>
    <w:rsid w:val="00F6195C"/>
    <w:rsid w:val="00F62170"/>
    <w:rsid w:val="00F6389C"/>
    <w:rsid w:val="00F63937"/>
    <w:rsid w:val="00F6726B"/>
    <w:rsid w:val="00F67CCD"/>
    <w:rsid w:val="00F7150E"/>
    <w:rsid w:val="00F71661"/>
    <w:rsid w:val="00F73E3B"/>
    <w:rsid w:val="00F744C6"/>
    <w:rsid w:val="00F74530"/>
    <w:rsid w:val="00F758DD"/>
    <w:rsid w:val="00F766C0"/>
    <w:rsid w:val="00F779D5"/>
    <w:rsid w:val="00F814BE"/>
    <w:rsid w:val="00F814D4"/>
    <w:rsid w:val="00F832F7"/>
    <w:rsid w:val="00F832FB"/>
    <w:rsid w:val="00F8372F"/>
    <w:rsid w:val="00F83786"/>
    <w:rsid w:val="00F837E9"/>
    <w:rsid w:val="00F83A5E"/>
    <w:rsid w:val="00F841CE"/>
    <w:rsid w:val="00F8580A"/>
    <w:rsid w:val="00F87E8C"/>
    <w:rsid w:val="00F90790"/>
    <w:rsid w:val="00F94B1A"/>
    <w:rsid w:val="00F9626D"/>
    <w:rsid w:val="00F976B2"/>
    <w:rsid w:val="00FA28A7"/>
    <w:rsid w:val="00FA6225"/>
    <w:rsid w:val="00FA66CE"/>
    <w:rsid w:val="00FA769C"/>
    <w:rsid w:val="00FB0AD3"/>
    <w:rsid w:val="00FB1036"/>
    <w:rsid w:val="00FB6E5A"/>
    <w:rsid w:val="00FC0161"/>
    <w:rsid w:val="00FC064C"/>
    <w:rsid w:val="00FC41E3"/>
    <w:rsid w:val="00FC47EE"/>
    <w:rsid w:val="00FC4870"/>
    <w:rsid w:val="00FC6B24"/>
    <w:rsid w:val="00FD21CA"/>
    <w:rsid w:val="00FD228F"/>
    <w:rsid w:val="00FD3B6C"/>
    <w:rsid w:val="00FD7260"/>
    <w:rsid w:val="00FE054E"/>
    <w:rsid w:val="00FE1317"/>
    <w:rsid w:val="00FE13F1"/>
    <w:rsid w:val="00FE2C0B"/>
    <w:rsid w:val="00FE2C0C"/>
    <w:rsid w:val="00FE2C5D"/>
    <w:rsid w:val="00FE5944"/>
    <w:rsid w:val="00FE619A"/>
    <w:rsid w:val="00FE6930"/>
    <w:rsid w:val="00FE6DA2"/>
    <w:rsid w:val="00FE753B"/>
    <w:rsid w:val="00FF0694"/>
    <w:rsid w:val="00FF11B3"/>
    <w:rsid w:val="00FF21EE"/>
    <w:rsid w:val="00FF3169"/>
    <w:rsid w:val="00FF3A0C"/>
    <w:rsid w:val="00FF7E5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6D062D4-E3FE-4469-859D-82516F8D1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0BF"/>
    <w:pPr>
      <w:widowControl w:val="0"/>
      <w:autoSpaceDE w:val="0"/>
      <w:autoSpaceDN w:val="0"/>
      <w:adjustRightInd w:val="0"/>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C2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82B5C"/>
    <w:pPr>
      <w:tabs>
        <w:tab w:val="center" w:pos="4320"/>
        <w:tab w:val="right" w:pos="8640"/>
      </w:tabs>
    </w:pPr>
  </w:style>
  <w:style w:type="paragraph" w:styleId="Footer">
    <w:name w:val="footer"/>
    <w:basedOn w:val="Normal"/>
    <w:rsid w:val="00282B5C"/>
    <w:pPr>
      <w:tabs>
        <w:tab w:val="center" w:pos="4320"/>
        <w:tab w:val="right" w:pos="8640"/>
      </w:tabs>
    </w:pPr>
  </w:style>
  <w:style w:type="character" w:styleId="PageNumber">
    <w:name w:val="page number"/>
    <w:basedOn w:val="DefaultParagraphFont"/>
    <w:rsid w:val="00AC72D0"/>
  </w:style>
  <w:style w:type="paragraph" w:styleId="ListParagraph">
    <w:name w:val="List Paragraph"/>
    <w:basedOn w:val="Normal"/>
    <w:uiPriority w:val="34"/>
    <w:qFormat/>
    <w:rsid w:val="00B806FA"/>
    <w:pPr>
      <w:widowControl/>
      <w:autoSpaceDE/>
      <w:autoSpaceDN/>
      <w:adjustRightInd/>
      <w:spacing w:after="200" w:line="276" w:lineRule="auto"/>
      <w:ind w:left="720"/>
      <w:contextualSpacing/>
    </w:pPr>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69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4</Pages>
  <Words>4557</Words>
  <Characters>25975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Permohonan Sertifikasi Juru Las</vt:lpstr>
    </vt:vector>
  </TitlesOfParts>
  <Company>Material &amp; Las</Company>
  <LinksUpToDate>false</LinksUpToDate>
  <CharactersWithSpaces>30472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Permohonan Sertifikasi Juru Las</dc:title>
  <dc:creator>user</dc:creator>
  <cp:lastModifiedBy>Windows 10</cp:lastModifiedBy>
  <cp:revision>11</cp:revision>
  <dcterms:created xsi:type="dcterms:W3CDTF">2017-05-08T06:15:00Z</dcterms:created>
  <dcterms:modified xsi:type="dcterms:W3CDTF">2021-03-01T07:21:00Z</dcterms:modified>
</cp:coreProperties>
</file>